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ECE6" w14:textId="0A790D18" w:rsidR="003B221E" w:rsidRPr="00B43C1E" w:rsidRDefault="003B221E" w:rsidP="00B43C1E">
      <w:pPr>
        <w:spacing w:after="0" w:line="276" w:lineRule="auto"/>
        <w:jc w:val="right"/>
        <w:rPr>
          <w:rFonts w:ascii="Sylfaen" w:hAnsi="Sylfaen"/>
          <w:b/>
          <w:bCs/>
          <w:sz w:val="28"/>
          <w:szCs w:val="28"/>
          <w:lang w:val="ka-GE"/>
        </w:rPr>
      </w:pPr>
      <w:r w:rsidRPr="00B43C1E">
        <w:rPr>
          <w:rFonts w:ascii="Sylfaen" w:hAnsi="Sylfaen"/>
          <w:b/>
          <w:bCs/>
          <w:sz w:val="28"/>
          <w:szCs w:val="28"/>
          <w:lang w:val="ka-GE"/>
        </w:rPr>
        <w:t>ნინო დოლიძე</w:t>
      </w:r>
    </w:p>
    <w:p w14:paraId="581600BB" w14:textId="77777777" w:rsidR="003B221E" w:rsidRPr="0016246E" w:rsidRDefault="003B221E" w:rsidP="003B221E">
      <w:pPr>
        <w:spacing w:after="0" w:line="276" w:lineRule="auto"/>
        <w:jc w:val="center"/>
        <w:rPr>
          <w:rFonts w:ascii="Sylfaen" w:hAnsi="Sylfaen"/>
          <w:b/>
          <w:bCs/>
          <w:szCs w:val="28"/>
          <w:lang w:val="ka-GE"/>
        </w:rPr>
      </w:pPr>
    </w:p>
    <w:p w14:paraId="5F26E338" w14:textId="1F580B8C" w:rsidR="003B221E" w:rsidRPr="00B43C1E" w:rsidRDefault="00B43C1E" w:rsidP="00B43C1E">
      <w:pPr>
        <w:spacing w:after="0" w:line="276" w:lineRule="auto"/>
        <w:jc w:val="right"/>
        <w:rPr>
          <w:rFonts w:ascii="Sylfaen" w:hAnsi="Sylfaen"/>
          <w:b/>
          <w:bCs/>
          <w:sz w:val="28"/>
          <w:szCs w:val="28"/>
          <w:lang w:val="ka-GE"/>
        </w:rPr>
      </w:pPr>
      <w:r w:rsidRPr="00B43C1E">
        <w:rPr>
          <w:rFonts w:ascii="Sylfaen" w:hAnsi="Sylfaen"/>
          <w:b/>
          <w:bCs/>
          <w:sz w:val="28"/>
          <w:szCs w:val="28"/>
          <w:lang w:val="ka-GE"/>
        </w:rPr>
        <w:t>Nino Dolidze</w:t>
      </w:r>
    </w:p>
    <w:p w14:paraId="71E7BAA6" w14:textId="77777777" w:rsidR="003B221E" w:rsidRPr="0016246E" w:rsidRDefault="003B221E" w:rsidP="003B221E">
      <w:pPr>
        <w:spacing w:after="0" w:line="276" w:lineRule="auto"/>
        <w:jc w:val="center"/>
        <w:rPr>
          <w:rFonts w:ascii="Sylfaen" w:hAnsi="Sylfaen"/>
          <w:b/>
          <w:bCs/>
          <w:szCs w:val="28"/>
          <w:lang w:val="ka-GE"/>
        </w:rPr>
      </w:pPr>
    </w:p>
    <w:p w14:paraId="61F0744E" w14:textId="77777777" w:rsidR="003B221E" w:rsidRPr="0016246E" w:rsidRDefault="003B221E" w:rsidP="003B221E">
      <w:pPr>
        <w:spacing w:after="0" w:line="276" w:lineRule="auto"/>
        <w:jc w:val="center"/>
        <w:rPr>
          <w:rFonts w:ascii="Sylfaen" w:hAnsi="Sylfaen"/>
          <w:b/>
          <w:bCs/>
          <w:szCs w:val="28"/>
          <w:lang w:val="ka-GE"/>
        </w:rPr>
      </w:pPr>
    </w:p>
    <w:p w14:paraId="4C858A3C" w14:textId="56993257" w:rsidR="00B43C1E" w:rsidRPr="00B43C1E" w:rsidRDefault="003B221E" w:rsidP="00B43C1E">
      <w:pPr>
        <w:spacing w:line="276" w:lineRule="auto"/>
        <w:jc w:val="center"/>
        <w:rPr>
          <w:rFonts w:ascii="Sylfaen" w:hAnsi="Sylfaen"/>
          <w:b/>
          <w:bCs/>
          <w:sz w:val="32"/>
          <w:szCs w:val="32"/>
          <w:lang w:val="ka-GE"/>
        </w:rPr>
      </w:pPr>
      <w:r w:rsidRPr="00E565EC">
        <w:rPr>
          <w:rFonts w:ascii="Sylfaen" w:hAnsi="Sylfaen"/>
          <w:b/>
          <w:bCs/>
          <w:sz w:val="32"/>
          <w:szCs w:val="32"/>
          <w:lang w:val="ka-GE"/>
        </w:rPr>
        <w:t>ჯიბრანის „წინასწარმეტყველის“ ინტერპრეტაცია ქართულ თარგმანებსა და ჰოლივუდის ანიმაციაში</w:t>
      </w:r>
      <w:bookmarkStart w:id="0" w:name="_Hlk199521528"/>
    </w:p>
    <w:bookmarkEnd w:id="0"/>
    <w:p w14:paraId="2E323A0E" w14:textId="77777777" w:rsidR="003B221E" w:rsidRPr="00B43C1E" w:rsidRDefault="003B221E" w:rsidP="003B221E">
      <w:pPr>
        <w:spacing w:line="276" w:lineRule="auto"/>
        <w:ind w:left="117"/>
        <w:jc w:val="center"/>
        <w:rPr>
          <w:rFonts w:ascii="Sylfaen" w:hAnsi="Sylfaen" w:cstheme="majorBidi"/>
          <w:b/>
          <w:bCs/>
          <w:sz w:val="32"/>
          <w:szCs w:val="32"/>
          <w:lang w:val="ka-GE"/>
        </w:rPr>
      </w:pPr>
      <w:r w:rsidRPr="00B43C1E">
        <w:rPr>
          <w:rFonts w:ascii="Sylfaen" w:hAnsi="Sylfaen" w:cstheme="majorBidi"/>
          <w:b/>
          <w:bCs/>
          <w:sz w:val="32"/>
          <w:szCs w:val="32"/>
          <w:lang w:val="ka-GE"/>
        </w:rPr>
        <w:t xml:space="preserve">Interpretation of Gibran’s “The Prophet” in Georgian Translations </w:t>
      </w:r>
    </w:p>
    <w:p w14:paraId="57E9F184" w14:textId="4FB31E61" w:rsidR="003B221E" w:rsidRDefault="003B221E" w:rsidP="003B221E">
      <w:pPr>
        <w:spacing w:line="276" w:lineRule="auto"/>
        <w:ind w:left="117"/>
        <w:jc w:val="center"/>
        <w:rPr>
          <w:rFonts w:ascii="Sylfaen" w:hAnsi="Sylfaen" w:cstheme="majorBidi"/>
          <w:b/>
          <w:bCs/>
          <w:sz w:val="32"/>
          <w:szCs w:val="32"/>
          <w:lang w:val="ka-GE"/>
        </w:rPr>
      </w:pPr>
      <w:r w:rsidRPr="00B43C1E">
        <w:rPr>
          <w:rFonts w:ascii="Sylfaen" w:hAnsi="Sylfaen" w:cstheme="majorBidi"/>
          <w:b/>
          <w:bCs/>
          <w:sz w:val="32"/>
          <w:szCs w:val="32"/>
          <w:lang w:val="ka-GE"/>
        </w:rPr>
        <w:t>and in Hollywood Animat</w:t>
      </w:r>
      <w:r w:rsidR="006B2534" w:rsidRPr="00B43C1E">
        <w:rPr>
          <w:rFonts w:ascii="Sylfaen" w:hAnsi="Sylfaen" w:cstheme="majorBidi"/>
          <w:b/>
          <w:bCs/>
          <w:sz w:val="32"/>
          <w:szCs w:val="32"/>
          <w:lang w:val="ka-GE"/>
        </w:rPr>
        <w:t>ion</w:t>
      </w:r>
    </w:p>
    <w:p w14:paraId="35211548" w14:textId="77777777" w:rsidR="00B43C1E" w:rsidRPr="00B43C1E" w:rsidRDefault="00B43C1E" w:rsidP="003B221E">
      <w:pPr>
        <w:spacing w:line="276" w:lineRule="auto"/>
        <w:ind w:left="117"/>
        <w:jc w:val="center"/>
        <w:rPr>
          <w:rFonts w:ascii="Sylfaen" w:hAnsi="Sylfaen" w:cstheme="majorBidi"/>
          <w:b/>
          <w:bCs/>
          <w:sz w:val="32"/>
          <w:szCs w:val="32"/>
          <w:lang w:val="ka-GE"/>
        </w:rPr>
      </w:pPr>
    </w:p>
    <w:p w14:paraId="4E3A495B" w14:textId="77777777" w:rsidR="00B43C1E" w:rsidRPr="00B43C1E" w:rsidRDefault="00B43C1E" w:rsidP="003B221E">
      <w:pPr>
        <w:spacing w:line="276" w:lineRule="auto"/>
        <w:ind w:left="117"/>
        <w:jc w:val="center"/>
        <w:rPr>
          <w:rFonts w:ascii="Sylfaen" w:hAnsi="Sylfaen" w:cstheme="majorBidi"/>
          <w:b/>
          <w:bCs/>
          <w:sz w:val="24"/>
          <w:szCs w:val="24"/>
          <w:lang w:val="ka-GE"/>
        </w:rPr>
      </w:pPr>
    </w:p>
    <w:p w14:paraId="6FC857D6" w14:textId="1899820E" w:rsidR="003B221E" w:rsidRPr="00B43C1E" w:rsidRDefault="003B221E" w:rsidP="003B221E">
      <w:pPr>
        <w:spacing w:line="276" w:lineRule="auto"/>
        <w:ind w:firstLine="567"/>
        <w:jc w:val="both"/>
        <w:rPr>
          <w:rFonts w:ascii="Sylfaen" w:hAnsi="Sylfaen"/>
          <w:sz w:val="24"/>
          <w:szCs w:val="24"/>
          <w:lang w:val="ka-GE"/>
        </w:rPr>
      </w:pPr>
      <w:r w:rsidRPr="00161D28">
        <w:rPr>
          <w:rFonts w:ascii="Sylfaen" w:hAnsi="Sylfaen"/>
          <w:sz w:val="24"/>
          <w:szCs w:val="24"/>
          <w:lang w:val="ka-GE"/>
        </w:rPr>
        <w:t>ჯიბრან ხალილ ჯიბრანის „წინასწარმეტყველი“ არის ნაწარმოები, რომელიც უხვ მასალას იძლევა თარგმანის თეორიით დაინტერესებულთათვის, რადგან ზოგიერთ ენაზე მისი თარგმანის არა ერთი და ორი, არამედ შვიდი (მაგ., არაბულად) და თორმეტი (მაგ., ფრანგულად) ვარიანტი არსებობს.</w:t>
      </w:r>
      <w:r w:rsidRPr="00B43C1E">
        <w:rPr>
          <w:rFonts w:ascii="Sylfaen" w:hAnsi="Sylfaen"/>
          <w:sz w:val="24"/>
          <w:szCs w:val="24"/>
          <w:lang w:val="ka-GE"/>
        </w:rPr>
        <w:t xml:space="preserve"> </w:t>
      </w:r>
      <w:r w:rsidRPr="00161D28">
        <w:rPr>
          <w:rFonts w:ascii="Sylfaen" w:hAnsi="Sylfaen"/>
          <w:sz w:val="24"/>
          <w:szCs w:val="24"/>
          <w:lang w:val="ka-GE"/>
        </w:rPr>
        <w:t>„წინასწარმეტყველი“ ისეთი თხზულებების კატეგორიას განეკუთვნება, მისი ყოველი წაკითხვისას რაღაც ახალს რომ აღმოაჩენ. ამ წიგნის გაცნობის შემდეგ შეიძლება ბევრს გაუჩნდეს თარგმნის სურვილი, რომელიც  ხშირად მაშინ იბადება, როცა გინდა, წაკითხული სხვასაც გაუზიარო. განსხვავებულია მთარგმნელთა აღქმა, მიდგომა (</w:t>
      </w:r>
      <w:r w:rsidR="008633C2" w:rsidRPr="00161D28">
        <w:rPr>
          <w:rFonts w:ascii="Sylfaen" w:hAnsi="Sylfaen"/>
          <w:sz w:val="24"/>
          <w:szCs w:val="24"/>
          <w:lang w:val="ka-GE"/>
        </w:rPr>
        <w:t xml:space="preserve">თუ </w:t>
      </w:r>
      <w:r w:rsidRPr="00161D28">
        <w:rPr>
          <w:rFonts w:ascii="Sylfaen" w:hAnsi="Sylfaen"/>
          <w:sz w:val="24"/>
          <w:szCs w:val="24"/>
          <w:lang w:val="ka-GE"/>
        </w:rPr>
        <w:t>როგორ კითხულობენ ტექსტს)</w:t>
      </w:r>
      <w:r w:rsidR="008633C2" w:rsidRPr="00161D28">
        <w:rPr>
          <w:rFonts w:ascii="Sylfaen" w:hAnsi="Sylfaen"/>
          <w:sz w:val="24"/>
          <w:szCs w:val="24"/>
          <w:lang w:val="ka-GE"/>
        </w:rPr>
        <w:t xml:space="preserve"> და </w:t>
      </w:r>
      <w:r w:rsidRPr="00161D28">
        <w:rPr>
          <w:rFonts w:ascii="Sylfaen" w:hAnsi="Sylfaen"/>
          <w:sz w:val="24"/>
          <w:szCs w:val="24"/>
          <w:lang w:val="ka-GE"/>
        </w:rPr>
        <w:t>მკითხველისთვის მისი მიწოდების ფორმა</w:t>
      </w:r>
      <w:r w:rsidR="008633C2" w:rsidRPr="00161D28">
        <w:rPr>
          <w:rFonts w:ascii="Sylfaen" w:hAnsi="Sylfaen"/>
          <w:sz w:val="24"/>
          <w:szCs w:val="24"/>
          <w:lang w:val="ka-GE"/>
        </w:rPr>
        <w:t>ც</w:t>
      </w:r>
      <w:r w:rsidRPr="00161D28">
        <w:rPr>
          <w:rFonts w:ascii="Sylfaen" w:hAnsi="Sylfaen"/>
          <w:sz w:val="24"/>
          <w:szCs w:val="24"/>
          <w:lang w:val="ka-GE"/>
        </w:rPr>
        <w:t>.</w:t>
      </w:r>
      <w:r w:rsidRPr="00B43C1E">
        <w:rPr>
          <w:rFonts w:ascii="Sylfaen" w:hAnsi="Sylfaen"/>
          <w:sz w:val="24"/>
          <w:szCs w:val="24"/>
          <w:lang w:val="ka-GE"/>
        </w:rPr>
        <w:t xml:space="preserve"> </w:t>
      </w:r>
      <w:r w:rsidRPr="00161D28">
        <w:rPr>
          <w:rFonts w:ascii="Sylfaen" w:hAnsi="Sylfaen"/>
          <w:sz w:val="24"/>
          <w:szCs w:val="24"/>
          <w:lang w:val="ka-GE"/>
        </w:rPr>
        <w:t>როგორ არის „წინასწარმეტყველი“ გადმოტანილი ქართულ თარგმანებში</w:t>
      </w:r>
      <w:r w:rsidRPr="00B43C1E">
        <w:rPr>
          <w:rFonts w:ascii="Sylfaen" w:hAnsi="Sylfaen"/>
          <w:sz w:val="24"/>
          <w:szCs w:val="24"/>
          <w:lang w:val="ka-GE"/>
        </w:rPr>
        <w:t>?</w:t>
      </w:r>
      <w:r w:rsidRPr="00161D28">
        <w:rPr>
          <w:rFonts w:ascii="Sylfaen" w:hAnsi="Sylfaen"/>
          <w:sz w:val="24"/>
          <w:szCs w:val="24"/>
          <w:lang w:val="ka-GE"/>
        </w:rPr>
        <w:t>! აქამდე ქართულად სამი ვარიანტი გამოქვეყნდა. როდესაც 2013 წელს ჩემი თარგმანი სრულად დაიბეჭდა</w:t>
      </w:r>
      <w:r w:rsidRPr="00161D28">
        <w:rPr>
          <w:rStyle w:val="FootnoteReference"/>
          <w:rFonts w:ascii="Sylfaen" w:hAnsi="Sylfaen"/>
          <w:sz w:val="24"/>
          <w:szCs w:val="24"/>
          <w:lang w:val="ka-GE"/>
        </w:rPr>
        <w:footnoteReference w:id="1"/>
      </w:r>
      <w:r w:rsidRPr="00161D28">
        <w:rPr>
          <w:rFonts w:ascii="Sylfaen" w:hAnsi="Sylfaen"/>
          <w:sz w:val="24"/>
          <w:szCs w:val="24"/>
          <w:lang w:val="ka-GE"/>
        </w:rPr>
        <w:t>, ის უკვე ჰქონდათ გამოცემული მ. გიგინეიშვილსა</w:t>
      </w:r>
      <w:r w:rsidR="00E57C88" w:rsidRPr="00161D28">
        <w:rPr>
          <w:rFonts w:ascii="Sylfaen" w:hAnsi="Sylfaen"/>
          <w:sz w:val="24"/>
          <w:szCs w:val="24"/>
          <w:lang w:val="ka-GE"/>
        </w:rPr>
        <w:t xml:space="preserve"> (ჯიბრანი, 2006)</w:t>
      </w:r>
      <w:r w:rsidRPr="00161D28">
        <w:rPr>
          <w:rFonts w:ascii="Sylfaen" w:hAnsi="Sylfaen"/>
          <w:sz w:val="24"/>
          <w:szCs w:val="24"/>
          <w:lang w:val="ka-GE"/>
        </w:rPr>
        <w:t xml:space="preserve"> და დ. დ. გოგიბედაშვილს</w:t>
      </w:r>
      <w:r w:rsidR="00E57C88" w:rsidRPr="00161D28">
        <w:rPr>
          <w:rFonts w:ascii="Sylfaen" w:hAnsi="Sylfaen"/>
          <w:sz w:val="24"/>
          <w:szCs w:val="24"/>
          <w:lang w:val="ka-GE"/>
        </w:rPr>
        <w:t xml:space="preserve"> (ჯიბრანი, 2007)</w:t>
      </w:r>
      <w:r w:rsidRPr="00161D28">
        <w:rPr>
          <w:rFonts w:ascii="Sylfaen" w:hAnsi="Sylfaen"/>
          <w:sz w:val="24"/>
          <w:szCs w:val="24"/>
          <w:lang w:val="ka-GE"/>
        </w:rPr>
        <w:t xml:space="preserve">. თუმცა, მე მათ მას შემდეგ გავეცანი, რაც ჩემს </w:t>
      </w:r>
      <w:r w:rsidR="005E36CA" w:rsidRPr="00161D28">
        <w:rPr>
          <w:rFonts w:ascii="Sylfaen" w:hAnsi="Sylfaen"/>
          <w:sz w:val="24"/>
          <w:szCs w:val="24"/>
          <w:lang w:val="ka-GE"/>
        </w:rPr>
        <w:t xml:space="preserve">ვარიანტზე </w:t>
      </w:r>
      <w:r w:rsidR="00E57C88" w:rsidRPr="00161D28">
        <w:rPr>
          <w:rFonts w:ascii="Sylfaen" w:hAnsi="Sylfaen"/>
          <w:sz w:val="24"/>
          <w:szCs w:val="24"/>
          <w:lang w:val="ka-GE"/>
        </w:rPr>
        <w:t xml:space="preserve">(დოლიძე, 2013) </w:t>
      </w:r>
      <w:r w:rsidRPr="00161D28">
        <w:rPr>
          <w:rFonts w:ascii="Sylfaen" w:hAnsi="Sylfaen"/>
          <w:sz w:val="24"/>
          <w:szCs w:val="24"/>
          <w:lang w:val="ka-GE"/>
        </w:rPr>
        <w:t>მუშაობა დავასრულე. სამივე</w:t>
      </w:r>
      <w:r w:rsidR="005E36CA" w:rsidRPr="00161D28">
        <w:rPr>
          <w:rFonts w:ascii="Sylfaen" w:hAnsi="Sylfaen"/>
          <w:sz w:val="24"/>
          <w:szCs w:val="24"/>
          <w:lang w:val="ka-GE"/>
        </w:rPr>
        <w:t xml:space="preserve"> ჩვენგანმა</w:t>
      </w:r>
      <w:r w:rsidRPr="00161D28">
        <w:rPr>
          <w:rFonts w:ascii="Sylfaen" w:hAnsi="Sylfaen"/>
          <w:sz w:val="24"/>
          <w:szCs w:val="24"/>
          <w:lang w:val="ka-GE"/>
        </w:rPr>
        <w:t xml:space="preserve"> დამოუკიდებლად (</w:t>
      </w:r>
      <w:r w:rsidR="00E57C88" w:rsidRPr="00161D28">
        <w:rPr>
          <w:rFonts w:ascii="Sylfaen" w:hAnsi="Sylfaen"/>
          <w:sz w:val="24"/>
          <w:szCs w:val="24"/>
          <w:lang w:val="ka-GE"/>
        </w:rPr>
        <w:t xml:space="preserve">ისე, რომ </w:t>
      </w:r>
      <w:r w:rsidRPr="00161D28">
        <w:rPr>
          <w:rFonts w:ascii="Sylfaen" w:hAnsi="Sylfaen"/>
          <w:sz w:val="24"/>
          <w:szCs w:val="24"/>
          <w:lang w:val="ka-GE"/>
        </w:rPr>
        <w:t xml:space="preserve">ერთმანეთს არც ვიცნობდით), განსხვავებული აქცენტებით ვთარგმნეთ ეს ესე. </w:t>
      </w:r>
      <w:r w:rsidR="008633C2" w:rsidRPr="00161D28">
        <w:rPr>
          <w:rFonts w:ascii="Sylfaen" w:hAnsi="Sylfaen"/>
          <w:sz w:val="24"/>
          <w:szCs w:val="24"/>
          <w:lang w:val="ka-GE"/>
        </w:rPr>
        <w:t xml:space="preserve">ჯიბრანის თხზულების </w:t>
      </w:r>
      <w:r w:rsidRPr="00161D28">
        <w:rPr>
          <w:rFonts w:ascii="Sylfaen" w:hAnsi="Sylfaen"/>
          <w:sz w:val="24"/>
          <w:szCs w:val="24"/>
          <w:lang w:val="ka-GE"/>
        </w:rPr>
        <w:t>ინტერპრეტაციის საინტერესო ნიმუშია</w:t>
      </w:r>
      <w:r w:rsidR="0082686C" w:rsidRPr="00161D28">
        <w:rPr>
          <w:rFonts w:ascii="Sylfaen" w:hAnsi="Sylfaen"/>
          <w:sz w:val="24"/>
          <w:szCs w:val="24"/>
          <w:lang w:val="ka-GE"/>
        </w:rPr>
        <w:t xml:space="preserve"> ასევე</w:t>
      </w:r>
      <w:r w:rsidRPr="00161D28">
        <w:rPr>
          <w:rFonts w:ascii="Sylfaen" w:hAnsi="Sylfaen"/>
          <w:sz w:val="24"/>
          <w:szCs w:val="24"/>
          <w:lang w:val="ka-GE"/>
        </w:rPr>
        <w:t xml:space="preserve"> ანიმაციაც, რომელიც 2014 წელს ჰოლივუდში გადაიღეს. სანამ ამ თემას შევეხებოდე, </w:t>
      </w:r>
      <w:r w:rsidR="00E57C88" w:rsidRPr="00161D28">
        <w:rPr>
          <w:rFonts w:ascii="Sylfaen" w:hAnsi="Sylfaen"/>
          <w:sz w:val="24"/>
          <w:szCs w:val="24"/>
          <w:lang w:val="ka-GE"/>
        </w:rPr>
        <w:t xml:space="preserve">მოკლედ </w:t>
      </w:r>
      <w:r w:rsidRPr="00161D28">
        <w:rPr>
          <w:rFonts w:ascii="Sylfaen" w:hAnsi="Sylfaen"/>
          <w:sz w:val="24"/>
          <w:szCs w:val="24"/>
          <w:lang w:val="ka-GE"/>
        </w:rPr>
        <w:t>მოგახსენებთ ავტორის</w:t>
      </w:r>
      <w:r w:rsidR="006B2534" w:rsidRPr="00161D28">
        <w:rPr>
          <w:rFonts w:ascii="Sylfaen" w:hAnsi="Sylfaen"/>
          <w:sz w:val="24"/>
          <w:szCs w:val="24"/>
          <w:lang w:val="ka-GE"/>
        </w:rPr>
        <w:t>ა და</w:t>
      </w:r>
      <w:r w:rsidR="00DD58D9" w:rsidRPr="00161D28">
        <w:rPr>
          <w:rFonts w:ascii="Sylfaen" w:hAnsi="Sylfaen"/>
          <w:sz w:val="24"/>
          <w:szCs w:val="24"/>
          <w:lang w:val="ka-GE"/>
        </w:rPr>
        <w:t xml:space="preserve"> </w:t>
      </w:r>
      <w:r w:rsidRPr="00161D28">
        <w:rPr>
          <w:rFonts w:ascii="Sylfaen" w:hAnsi="Sylfaen"/>
          <w:sz w:val="24"/>
          <w:szCs w:val="24"/>
          <w:lang w:val="ka-GE"/>
        </w:rPr>
        <w:t xml:space="preserve">ნაწარმოების შესახებ, იმ კონტექსტზე, რომელშიც დაიწერა „წინასწარმეტყველი“. </w:t>
      </w:r>
      <w:r w:rsidR="00DD58D9" w:rsidRPr="00161D28">
        <w:rPr>
          <w:rFonts w:ascii="Sylfaen" w:hAnsi="Sylfaen"/>
          <w:sz w:val="24"/>
          <w:szCs w:val="24"/>
          <w:lang w:val="ka-GE"/>
        </w:rPr>
        <w:t xml:space="preserve"> </w:t>
      </w:r>
    </w:p>
    <w:p w14:paraId="502FF603" w14:textId="46A4458B" w:rsidR="003B221E" w:rsidRPr="00161D28"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ჯიბრან ხალილ ჯიბრანი 1883 წლის 6 იანვარს ლიბანის ჩრდილოეთით მდებარე მთის დასახლება ბშარიში დაიბადა. ჯერ კიდევ 12 წლის</w:t>
      </w:r>
      <w:r w:rsidR="008633C2" w:rsidRPr="00161D28">
        <w:rPr>
          <w:rFonts w:ascii="Sylfaen" w:hAnsi="Sylfaen"/>
          <w:sz w:val="24"/>
          <w:szCs w:val="24"/>
          <w:lang w:val="ka-GE"/>
        </w:rPr>
        <w:t>ა</w:t>
      </w:r>
      <w:r w:rsidRPr="00161D28">
        <w:rPr>
          <w:rFonts w:ascii="Sylfaen" w:hAnsi="Sylfaen"/>
          <w:sz w:val="24"/>
          <w:szCs w:val="24"/>
          <w:lang w:val="ka-GE"/>
        </w:rPr>
        <w:t xml:space="preserve"> აშშ-ში ბიძას – დედის ძმას გაჰყვა.</w:t>
      </w:r>
      <w:r w:rsidRPr="00161D28">
        <w:rPr>
          <w:rFonts w:ascii="Sylfaen" w:eastAsia="Times New Roman" w:hAnsi="Sylfaen" w:cs="Times New Roman"/>
          <w:sz w:val="24"/>
          <w:szCs w:val="24"/>
          <w:lang w:val="ka-GE"/>
        </w:rPr>
        <w:t xml:space="preserve"> 1897-1899 წწ-ში </w:t>
      </w:r>
      <w:r w:rsidR="008633C2" w:rsidRPr="00161D28">
        <w:rPr>
          <w:rFonts w:ascii="Sylfaen" w:eastAsia="Times New Roman" w:hAnsi="Sylfaen" w:cs="Times New Roman"/>
          <w:sz w:val="24"/>
          <w:szCs w:val="24"/>
          <w:lang w:val="ka-GE"/>
        </w:rPr>
        <w:t>ის</w:t>
      </w:r>
      <w:r w:rsidRPr="00161D28">
        <w:rPr>
          <w:rFonts w:ascii="Sylfaen" w:eastAsia="Times New Roman" w:hAnsi="Sylfaen" w:cs="Times New Roman"/>
          <w:sz w:val="24"/>
          <w:szCs w:val="24"/>
          <w:lang w:val="ka-GE"/>
        </w:rPr>
        <w:t xml:space="preserve"> სპეციალურად ჩავიდა </w:t>
      </w:r>
      <w:r w:rsidR="006B2534" w:rsidRPr="00161D28">
        <w:rPr>
          <w:rFonts w:ascii="Sylfaen" w:eastAsia="Times New Roman" w:hAnsi="Sylfaen" w:cs="Times New Roman"/>
          <w:sz w:val="24"/>
          <w:szCs w:val="24"/>
          <w:lang w:val="ka-GE"/>
        </w:rPr>
        <w:t xml:space="preserve">ბეირუთში </w:t>
      </w:r>
      <w:r w:rsidRPr="00161D28">
        <w:rPr>
          <w:rFonts w:ascii="Sylfaen" w:eastAsia="Times New Roman" w:hAnsi="Sylfaen" w:cs="Times New Roman"/>
          <w:sz w:val="24"/>
          <w:szCs w:val="24"/>
          <w:lang w:val="ka-GE"/>
        </w:rPr>
        <w:t>არაბულ ენაში ცოდნის გასაღრმავებლად</w:t>
      </w:r>
      <w:r w:rsidR="006B2534" w:rsidRPr="00161D28">
        <w:rPr>
          <w:rFonts w:ascii="Sylfaen" w:eastAsia="Times New Roman" w:hAnsi="Sylfaen" w:cs="Times New Roman"/>
          <w:sz w:val="24"/>
          <w:szCs w:val="24"/>
          <w:lang w:val="ka-GE"/>
        </w:rPr>
        <w:t>,</w:t>
      </w:r>
      <w:r w:rsidRPr="00161D28">
        <w:rPr>
          <w:rFonts w:ascii="Sylfaen" w:eastAsia="Times New Roman" w:hAnsi="Sylfaen" w:cs="Times New Roman"/>
          <w:sz w:val="24"/>
          <w:szCs w:val="24"/>
          <w:lang w:val="ka-GE"/>
        </w:rPr>
        <w:t xml:space="preserve"> 1904 წელს</w:t>
      </w:r>
      <w:r w:rsidR="006B2534" w:rsidRPr="00161D28">
        <w:rPr>
          <w:rFonts w:ascii="Sylfaen" w:eastAsia="Times New Roman" w:hAnsi="Sylfaen" w:cs="Times New Roman"/>
          <w:sz w:val="24"/>
          <w:szCs w:val="24"/>
          <w:lang w:val="ka-GE"/>
        </w:rPr>
        <w:t xml:space="preserve"> კი</w:t>
      </w:r>
      <w:r w:rsidR="008633C2" w:rsidRPr="00161D28">
        <w:rPr>
          <w:rFonts w:ascii="Sylfaen" w:eastAsia="Times New Roman" w:hAnsi="Sylfaen" w:cs="Times New Roman"/>
          <w:sz w:val="24"/>
          <w:szCs w:val="24"/>
          <w:lang w:val="ka-GE"/>
        </w:rPr>
        <w:t xml:space="preserve"> </w:t>
      </w:r>
      <w:r w:rsidRPr="00161D28">
        <w:rPr>
          <w:rFonts w:ascii="Sylfaen" w:eastAsia="Times New Roman" w:hAnsi="Sylfaen" w:cs="Times New Roman"/>
          <w:sz w:val="24"/>
          <w:szCs w:val="24"/>
          <w:lang w:val="ka-GE"/>
        </w:rPr>
        <w:t>ბოსტონში</w:t>
      </w:r>
      <w:r w:rsidRPr="00161D28">
        <w:rPr>
          <w:rFonts w:ascii="Sylfaen" w:eastAsia="Times New Roman" w:hAnsi="Sylfaen" w:cs="Sylfaen"/>
          <w:sz w:val="24"/>
          <w:szCs w:val="24"/>
          <w:lang w:val="ka-GE"/>
        </w:rPr>
        <w:t xml:space="preserve"> პირველი </w:t>
      </w:r>
      <w:r w:rsidRPr="00161D28">
        <w:rPr>
          <w:rFonts w:ascii="Sylfaen" w:eastAsia="Times New Roman" w:hAnsi="Sylfaen" w:cs="Times New Roman"/>
          <w:sz w:val="24"/>
          <w:szCs w:val="24"/>
          <w:lang w:val="ka-GE"/>
        </w:rPr>
        <w:t>პერსონალური</w:t>
      </w:r>
      <w:r w:rsidRPr="00161D28">
        <w:rPr>
          <w:rFonts w:ascii="Sylfaen" w:eastAsia="Times New Roman" w:hAnsi="Sylfaen" w:cs="Sylfaen"/>
          <w:sz w:val="24"/>
          <w:szCs w:val="24"/>
          <w:lang w:val="ka-GE"/>
        </w:rPr>
        <w:t xml:space="preserve"> გამოფენა მოაწყო</w:t>
      </w:r>
      <w:r w:rsidR="00DD58D9" w:rsidRPr="00161D28">
        <w:rPr>
          <w:rFonts w:ascii="Sylfaen" w:eastAsia="Times New Roman" w:hAnsi="Sylfaen" w:cs="Times New Roman"/>
          <w:sz w:val="24"/>
          <w:szCs w:val="24"/>
          <w:lang w:val="ka-GE"/>
        </w:rPr>
        <w:t xml:space="preserve">. მას </w:t>
      </w:r>
      <w:r w:rsidR="00DD58D9" w:rsidRPr="00161D28">
        <w:rPr>
          <w:rFonts w:ascii="Sylfaen" w:eastAsia="Times New Roman" w:hAnsi="Sylfaen" w:cs="Times New Roman"/>
          <w:sz w:val="24"/>
          <w:szCs w:val="24"/>
          <w:lang w:val="ka-GE"/>
        </w:rPr>
        <w:lastRenderedPageBreak/>
        <w:t>გამოუჩნდა</w:t>
      </w:r>
      <w:r w:rsidRPr="00161D28">
        <w:rPr>
          <w:rFonts w:ascii="Sylfaen" w:eastAsia="Times New Roman" w:hAnsi="Sylfaen" w:cs="Times New Roman"/>
          <w:sz w:val="24"/>
          <w:szCs w:val="24"/>
          <w:lang w:val="ka-GE"/>
        </w:rPr>
        <w:t xml:space="preserve"> მეცენატი მერი ჰასქელი</w:t>
      </w:r>
      <w:r w:rsidR="00DD58D9" w:rsidRPr="00161D28">
        <w:rPr>
          <w:rFonts w:ascii="Sylfaen" w:eastAsia="Times New Roman" w:hAnsi="Sylfaen" w:cs="Times New Roman"/>
          <w:sz w:val="24"/>
          <w:szCs w:val="24"/>
          <w:lang w:val="ka-GE"/>
        </w:rPr>
        <w:t>,</w:t>
      </w:r>
      <w:r w:rsidRPr="00161D28">
        <w:rPr>
          <w:rFonts w:ascii="Sylfaen" w:eastAsia="Times New Roman" w:hAnsi="Sylfaen" w:cs="Times New Roman"/>
          <w:sz w:val="24"/>
          <w:szCs w:val="24"/>
          <w:lang w:val="ka-GE"/>
        </w:rPr>
        <w:t xml:space="preserve"> </w:t>
      </w:r>
      <w:r w:rsidR="00DD58D9" w:rsidRPr="00161D28">
        <w:rPr>
          <w:rFonts w:ascii="Sylfaen" w:eastAsia="Times New Roman" w:hAnsi="Sylfaen" w:cs="Times New Roman"/>
          <w:sz w:val="24"/>
          <w:szCs w:val="24"/>
          <w:lang w:val="ka-GE"/>
        </w:rPr>
        <w:t xml:space="preserve">რომლის დახმარებითაც </w:t>
      </w:r>
      <w:r w:rsidRPr="00161D28">
        <w:rPr>
          <w:rFonts w:ascii="Sylfaen" w:eastAsia="Times New Roman" w:hAnsi="Sylfaen" w:cs="Times New Roman"/>
          <w:sz w:val="24"/>
          <w:szCs w:val="24"/>
          <w:lang w:val="ka-GE"/>
        </w:rPr>
        <w:t xml:space="preserve">1908 - 1910 წწ-ში  </w:t>
      </w:r>
      <w:r w:rsidR="00E57C88" w:rsidRPr="00161D28">
        <w:rPr>
          <w:rFonts w:ascii="Sylfaen" w:eastAsia="Times New Roman" w:hAnsi="Sylfaen" w:cs="Times New Roman"/>
          <w:sz w:val="24"/>
          <w:szCs w:val="24"/>
          <w:lang w:val="ka-GE"/>
        </w:rPr>
        <w:t xml:space="preserve">ჯიბრანი </w:t>
      </w:r>
      <w:r w:rsidRPr="00161D28">
        <w:rPr>
          <w:rFonts w:ascii="Sylfaen" w:eastAsia="Times New Roman" w:hAnsi="Sylfaen" w:cs="Sylfaen"/>
          <w:sz w:val="24"/>
          <w:szCs w:val="24"/>
          <w:lang w:val="ka-GE"/>
        </w:rPr>
        <w:t>პარიზში, ჟულიანის აკადემიაში</w:t>
      </w:r>
      <w:r w:rsidR="006B2534" w:rsidRPr="00161D28">
        <w:rPr>
          <w:rFonts w:ascii="Sylfaen" w:eastAsia="Times New Roman" w:hAnsi="Sylfaen" w:cs="Sylfaen"/>
          <w:sz w:val="24"/>
          <w:szCs w:val="24"/>
          <w:lang w:val="ka-GE"/>
        </w:rPr>
        <w:t xml:space="preserve"> </w:t>
      </w:r>
      <w:r w:rsidR="006B2534" w:rsidRPr="00161D28">
        <w:rPr>
          <w:rFonts w:ascii="Sylfaen" w:eastAsia="Times New Roman" w:hAnsi="Sylfaen" w:cs="Times New Roman"/>
          <w:sz w:val="24"/>
          <w:szCs w:val="24"/>
          <w:lang w:val="ka-GE"/>
        </w:rPr>
        <w:t>სწავლობდა</w:t>
      </w:r>
      <w:r w:rsidR="00E57C88" w:rsidRPr="00161D28">
        <w:rPr>
          <w:rFonts w:ascii="Sylfaen" w:eastAsia="Times New Roman" w:hAnsi="Sylfaen" w:cs="Sylfaen"/>
          <w:sz w:val="24"/>
          <w:szCs w:val="24"/>
          <w:lang w:val="ka-GE"/>
        </w:rPr>
        <w:t xml:space="preserve">, სადაც როდენს დაემოწაფა. </w:t>
      </w:r>
      <w:r w:rsidRPr="00161D28">
        <w:rPr>
          <w:rFonts w:ascii="Sylfaen" w:eastAsia="Times New Roman" w:hAnsi="Sylfaen" w:cs="Sylfaen"/>
          <w:sz w:val="24"/>
          <w:szCs w:val="24"/>
          <w:lang w:val="ka-GE"/>
        </w:rPr>
        <w:t>როდენი მას „აღმოსავლელ ბლეიკს“ უწოდებდა</w:t>
      </w:r>
      <w:r w:rsidR="006B2534" w:rsidRPr="00161D28">
        <w:rPr>
          <w:rFonts w:ascii="Sylfaen" w:eastAsia="Times New Roman" w:hAnsi="Sylfaen" w:cs="Sylfaen"/>
          <w:sz w:val="24"/>
          <w:szCs w:val="24"/>
          <w:lang w:val="ka-GE"/>
        </w:rPr>
        <w:t xml:space="preserve"> (ქუთელია, 2009,</w:t>
      </w:r>
      <w:r w:rsidR="00E57C88" w:rsidRPr="00161D28">
        <w:rPr>
          <w:rFonts w:ascii="Sylfaen" w:eastAsia="Times New Roman" w:hAnsi="Sylfaen" w:cs="Sylfaen"/>
          <w:sz w:val="24"/>
          <w:szCs w:val="24"/>
          <w:lang w:val="ka-GE"/>
        </w:rPr>
        <w:t xml:space="preserve"> </w:t>
      </w:r>
      <w:r w:rsidR="006B2534" w:rsidRPr="00161D28">
        <w:rPr>
          <w:rFonts w:ascii="Sylfaen" w:eastAsia="Times New Roman" w:hAnsi="Sylfaen" w:cs="Sylfaen"/>
          <w:sz w:val="24"/>
          <w:szCs w:val="24"/>
          <w:lang w:val="ka-GE"/>
        </w:rPr>
        <w:t>9)</w:t>
      </w:r>
      <w:r w:rsidR="00E57C88" w:rsidRPr="00161D28">
        <w:rPr>
          <w:rFonts w:ascii="Sylfaen" w:eastAsia="Times New Roman" w:hAnsi="Sylfaen" w:cs="Sylfaen"/>
          <w:sz w:val="24"/>
          <w:szCs w:val="24"/>
          <w:lang w:val="ka-GE"/>
        </w:rPr>
        <w:t xml:space="preserve">. </w:t>
      </w:r>
      <w:r w:rsidRPr="00161D28">
        <w:rPr>
          <w:rFonts w:ascii="Sylfaen" w:eastAsia="Times New Roman" w:hAnsi="Sylfaen" w:cs="Sylfaen"/>
          <w:sz w:val="24"/>
          <w:szCs w:val="24"/>
          <w:lang w:val="ka-GE"/>
        </w:rPr>
        <w:t>პარიზში ჯიბრან</w:t>
      </w:r>
      <w:r w:rsidR="00DD58D9" w:rsidRPr="00161D28">
        <w:rPr>
          <w:rFonts w:ascii="Sylfaen" w:eastAsia="Times New Roman" w:hAnsi="Sylfaen" w:cs="Sylfaen"/>
          <w:sz w:val="24"/>
          <w:szCs w:val="24"/>
          <w:lang w:val="ka-GE"/>
        </w:rPr>
        <w:t>ი</w:t>
      </w:r>
      <w:r w:rsidR="00E57C88" w:rsidRPr="00161D28">
        <w:rPr>
          <w:rFonts w:ascii="Sylfaen" w:eastAsia="Times New Roman" w:hAnsi="Sylfaen" w:cs="Sylfaen"/>
          <w:sz w:val="24"/>
          <w:szCs w:val="24"/>
          <w:lang w:val="ka-GE"/>
        </w:rPr>
        <w:t xml:space="preserve"> დებიუსის, </w:t>
      </w:r>
      <w:r w:rsidRPr="00161D28">
        <w:rPr>
          <w:rFonts w:ascii="Sylfaen" w:eastAsia="Times New Roman" w:hAnsi="Sylfaen" w:cs="Sylfaen"/>
          <w:sz w:val="24"/>
          <w:szCs w:val="24"/>
          <w:lang w:val="ka-GE"/>
        </w:rPr>
        <w:t>გულზუორთ</w:t>
      </w:r>
      <w:r w:rsidR="00BA465B">
        <w:rPr>
          <w:rFonts w:ascii="Sylfaen" w:eastAsia="Times New Roman" w:hAnsi="Sylfaen" w:cs="Sylfaen"/>
          <w:sz w:val="24"/>
          <w:szCs w:val="24"/>
          <w:lang w:val="ka-GE"/>
        </w:rPr>
        <w:t>ი</w:t>
      </w:r>
      <w:r w:rsidRPr="00161D28">
        <w:rPr>
          <w:rFonts w:ascii="Sylfaen" w:eastAsia="Times New Roman" w:hAnsi="Sylfaen" w:cs="Sylfaen"/>
          <w:sz w:val="24"/>
          <w:szCs w:val="24"/>
          <w:lang w:val="ka-GE"/>
        </w:rPr>
        <w:t>ს,</w:t>
      </w:r>
      <w:r w:rsidR="00E57C88" w:rsidRPr="00161D28">
        <w:rPr>
          <w:rFonts w:ascii="Sylfaen" w:eastAsia="Times New Roman" w:hAnsi="Sylfaen" w:cs="Sylfaen"/>
          <w:sz w:val="24"/>
          <w:szCs w:val="24"/>
          <w:lang w:val="ka-GE"/>
        </w:rPr>
        <w:t xml:space="preserve"> </w:t>
      </w:r>
      <w:r w:rsidRPr="00161D28">
        <w:rPr>
          <w:rFonts w:ascii="Sylfaen" w:eastAsia="Times New Roman" w:hAnsi="Sylfaen" w:cs="Sylfaen"/>
          <w:sz w:val="24"/>
          <w:szCs w:val="24"/>
          <w:lang w:val="ka-GE"/>
        </w:rPr>
        <w:t xml:space="preserve">რასელს, იეიტსს, </w:t>
      </w:r>
      <w:r w:rsidR="0082686C" w:rsidRPr="00161D28">
        <w:rPr>
          <w:rFonts w:ascii="Sylfaen" w:eastAsia="Times New Roman" w:hAnsi="Sylfaen" w:cs="Sylfaen"/>
          <w:sz w:val="24"/>
          <w:szCs w:val="24"/>
          <w:lang w:val="ka-GE"/>
        </w:rPr>
        <w:t xml:space="preserve">ს. </w:t>
      </w:r>
      <w:r w:rsidRPr="00161D28">
        <w:rPr>
          <w:rFonts w:ascii="Sylfaen" w:eastAsia="Times New Roman" w:hAnsi="Sylfaen" w:cs="Sylfaen"/>
          <w:sz w:val="24"/>
          <w:szCs w:val="24"/>
          <w:lang w:val="ka-GE"/>
        </w:rPr>
        <w:t xml:space="preserve">ბერნარს დაუახლოვდა. </w:t>
      </w:r>
      <w:r w:rsidR="00DD58D9" w:rsidRPr="00161D28">
        <w:rPr>
          <w:rFonts w:ascii="Sylfaen" w:eastAsia="Times New Roman" w:hAnsi="Sylfaen" w:cs="Times New Roman"/>
          <w:sz w:val="24"/>
          <w:szCs w:val="24"/>
          <w:lang w:val="ka-GE"/>
        </w:rPr>
        <w:t>იქიდან</w:t>
      </w:r>
      <w:r w:rsidRPr="00161D28">
        <w:rPr>
          <w:rFonts w:ascii="Sylfaen" w:eastAsia="Times New Roman" w:hAnsi="Sylfaen" w:cs="Times New Roman"/>
          <w:sz w:val="24"/>
          <w:szCs w:val="24"/>
          <w:lang w:val="ka-GE"/>
        </w:rPr>
        <w:t xml:space="preserve"> დაბრუნების შემდეგ, 1911 წლიდან, ნიუ იორკში დასახლდა. ნიუ იორკში გამომავალი </w:t>
      </w:r>
      <w:r w:rsidR="00DD58D9" w:rsidRPr="00161D28">
        <w:rPr>
          <w:rFonts w:ascii="Sylfaen" w:eastAsia="Times New Roman" w:hAnsi="Sylfaen" w:cs="Times New Roman"/>
          <w:sz w:val="24"/>
          <w:szCs w:val="24"/>
          <w:lang w:val="ka-GE"/>
        </w:rPr>
        <w:t xml:space="preserve">არაბული </w:t>
      </w:r>
      <w:r w:rsidRPr="00161D28">
        <w:rPr>
          <w:rFonts w:ascii="Sylfaen" w:eastAsia="Times New Roman" w:hAnsi="Sylfaen" w:cs="Times New Roman"/>
          <w:sz w:val="24"/>
          <w:szCs w:val="24"/>
          <w:lang w:val="ka-GE"/>
        </w:rPr>
        <w:t xml:space="preserve">ემიგრანტული გაზეთისთვის „ალ-მუჰაჯირ“ (არაბ. ემიგრანტი) </w:t>
      </w:r>
      <w:r w:rsidR="00E57C88" w:rsidRPr="00161D28">
        <w:rPr>
          <w:rFonts w:ascii="Sylfaen" w:eastAsia="Times New Roman" w:hAnsi="Sylfaen" w:cs="Times New Roman"/>
          <w:sz w:val="24"/>
          <w:szCs w:val="24"/>
          <w:lang w:val="ka-GE"/>
        </w:rPr>
        <w:t xml:space="preserve">მან ჯერ კიდევ 1904 წლიდან </w:t>
      </w:r>
      <w:r w:rsidRPr="00161D28">
        <w:rPr>
          <w:rFonts w:ascii="Sylfaen" w:eastAsia="Times New Roman" w:hAnsi="Sylfaen" w:cs="Times New Roman"/>
          <w:sz w:val="24"/>
          <w:szCs w:val="24"/>
          <w:lang w:val="ka-GE"/>
        </w:rPr>
        <w:t xml:space="preserve">დაიწყო წერა. პირველი მხატვრული ესე „მუსიკა“ </w:t>
      </w:r>
      <w:r w:rsidR="005E36CA" w:rsidRPr="00161D28">
        <w:rPr>
          <w:rFonts w:ascii="Sylfaen" w:eastAsia="Times New Roman" w:hAnsi="Sylfaen" w:cs="Times New Roman"/>
          <w:sz w:val="24"/>
          <w:szCs w:val="24"/>
          <w:lang w:val="ka-GE"/>
        </w:rPr>
        <w:t xml:space="preserve">არაბულად </w:t>
      </w:r>
      <w:r w:rsidRPr="00161D28">
        <w:rPr>
          <w:rFonts w:ascii="Sylfaen" w:eastAsia="Times New Roman" w:hAnsi="Sylfaen" w:cs="Times New Roman"/>
          <w:sz w:val="24"/>
          <w:szCs w:val="24"/>
          <w:lang w:val="ka-GE"/>
        </w:rPr>
        <w:t>1905 წელს გამოაქვეყნა.</w:t>
      </w:r>
      <w:r w:rsidRPr="00161D28">
        <w:rPr>
          <w:rStyle w:val="FootnoteReference"/>
          <w:rFonts w:ascii="Sylfaen" w:eastAsia="Times New Roman" w:hAnsi="Sylfaen" w:cs="Times New Roman"/>
          <w:sz w:val="24"/>
          <w:szCs w:val="24"/>
          <w:lang w:val="ka-GE"/>
        </w:rPr>
        <w:footnoteReference w:id="2"/>
      </w:r>
      <w:r w:rsidRPr="00161D28">
        <w:rPr>
          <w:rFonts w:ascii="Sylfaen" w:eastAsia="Times New Roman" w:hAnsi="Sylfaen" w:cs="Times New Roman"/>
          <w:sz w:val="24"/>
          <w:szCs w:val="24"/>
          <w:lang w:val="ka-GE"/>
        </w:rPr>
        <w:t xml:space="preserve"> ჯიბრანმა კარგად ისწავლა ინგლისური</w:t>
      </w:r>
      <w:r w:rsidR="0082686C" w:rsidRPr="00161D28">
        <w:rPr>
          <w:rFonts w:ascii="Sylfaen" w:eastAsia="Times New Roman" w:hAnsi="Sylfaen" w:cs="Times New Roman"/>
          <w:sz w:val="24"/>
          <w:szCs w:val="24"/>
          <w:lang w:val="ka-GE"/>
        </w:rPr>
        <w:t>, რადგან</w:t>
      </w:r>
      <w:r w:rsidR="005E36CA" w:rsidRPr="00161D28">
        <w:rPr>
          <w:rFonts w:ascii="Sylfaen" w:eastAsia="Times New Roman" w:hAnsi="Sylfaen" w:cs="Times New Roman"/>
          <w:sz w:val="24"/>
          <w:szCs w:val="24"/>
          <w:lang w:val="ka-GE"/>
        </w:rPr>
        <w:t xml:space="preserve"> </w:t>
      </w:r>
      <w:r w:rsidRPr="00161D28">
        <w:rPr>
          <w:rFonts w:ascii="Sylfaen" w:eastAsia="Times New Roman" w:hAnsi="Sylfaen" w:cs="Times New Roman"/>
          <w:sz w:val="24"/>
          <w:szCs w:val="24"/>
          <w:lang w:val="ka-GE"/>
        </w:rPr>
        <w:t xml:space="preserve">როგორც შემოქმედი აშშ-ში თავის დამკვიდრებას ცდილობდა. </w:t>
      </w:r>
      <w:r w:rsidR="00DD58D9" w:rsidRPr="00161D28">
        <w:rPr>
          <w:rFonts w:ascii="Sylfaen" w:eastAsia="Times New Roman" w:hAnsi="Sylfaen" w:cs="Times New Roman"/>
          <w:sz w:val="24"/>
          <w:szCs w:val="24"/>
          <w:lang w:val="ka-GE"/>
        </w:rPr>
        <w:t xml:space="preserve">პარალელურად </w:t>
      </w:r>
      <w:r w:rsidRPr="00161D28">
        <w:rPr>
          <w:rFonts w:ascii="Sylfaen" w:eastAsia="Times New Roman" w:hAnsi="Sylfaen" w:cs="Times New Roman"/>
          <w:sz w:val="24"/>
          <w:szCs w:val="24"/>
          <w:lang w:val="ka-GE"/>
        </w:rPr>
        <w:t xml:space="preserve">არაბული მწერლობის პოპულარიზაციასაც ეწეოდა. 1920 წლიდან სწორედ </w:t>
      </w:r>
      <w:r w:rsidR="005E36CA" w:rsidRPr="00161D28">
        <w:rPr>
          <w:rFonts w:ascii="Sylfaen" w:eastAsia="Times New Roman" w:hAnsi="Sylfaen" w:cs="Times New Roman"/>
          <w:sz w:val="24"/>
          <w:szCs w:val="24"/>
          <w:lang w:val="ka-GE"/>
        </w:rPr>
        <w:t>ჯიბრანი</w:t>
      </w:r>
      <w:r w:rsidRPr="00161D28">
        <w:rPr>
          <w:rFonts w:ascii="Sylfaen" w:eastAsia="Times New Roman" w:hAnsi="Sylfaen" w:cs="Times New Roman"/>
          <w:sz w:val="24"/>
          <w:szCs w:val="24"/>
          <w:lang w:val="ka-GE"/>
        </w:rPr>
        <w:t xml:space="preserve"> ედგა სათავეში არაბ მწერალთა ორგანიზაციას </w:t>
      </w:r>
      <w:r w:rsidRPr="00161D28">
        <w:rPr>
          <w:rFonts w:ascii="Sylfaen" w:eastAsia="Times New Roman" w:hAnsi="Sylfaen" w:cs="Times New Roman"/>
          <w:i/>
          <w:iCs/>
          <w:sz w:val="24"/>
          <w:szCs w:val="24"/>
          <w:lang w:val="ka-GE"/>
        </w:rPr>
        <w:t>არ-რაბიტა ალ-კალამია</w:t>
      </w:r>
      <w:r w:rsidRPr="00161D28">
        <w:rPr>
          <w:rFonts w:ascii="Sylfaen" w:eastAsia="Times New Roman" w:hAnsi="Sylfaen" w:cs="Times New Roman"/>
          <w:sz w:val="24"/>
          <w:szCs w:val="24"/>
          <w:lang w:val="ka-GE"/>
        </w:rPr>
        <w:t xml:space="preserve"> (</w:t>
      </w:r>
      <w:r w:rsidRPr="00161D28">
        <w:rPr>
          <w:rFonts w:ascii="Sylfaen" w:eastAsia="Times New Roman" w:hAnsi="Sylfaen" w:cs="Times New Roman"/>
          <w:sz w:val="24"/>
          <w:szCs w:val="24"/>
          <w:lang w:val="ka-GE" w:bidi="ar-EG"/>
        </w:rPr>
        <w:t>არაბ.</w:t>
      </w:r>
      <w:r w:rsidRPr="00161D28">
        <w:rPr>
          <w:rFonts w:ascii="Sylfaen" w:eastAsia="Times New Roman" w:hAnsi="Sylfaen" w:cs="Times New Roman"/>
          <w:sz w:val="24"/>
          <w:szCs w:val="24"/>
          <w:lang w:val="ka-GE"/>
        </w:rPr>
        <w:t xml:space="preserve"> „თანამოკალმეთა კავშირი“), რომლის არაბულ ჟურნალში</w:t>
      </w:r>
      <w:r w:rsidR="00E57C88" w:rsidRPr="00161D28">
        <w:rPr>
          <w:rFonts w:ascii="Sylfaen" w:eastAsia="Times New Roman" w:hAnsi="Sylfaen" w:cs="Times New Roman"/>
          <w:sz w:val="24"/>
          <w:szCs w:val="24"/>
          <w:lang w:val="ka-GE"/>
        </w:rPr>
        <w:t>ც</w:t>
      </w:r>
      <w:r w:rsidRPr="00161D28">
        <w:rPr>
          <w:rFonts w:ascii="Sylfaen" w:eastAsia="Times New Roman" w:hAnsi="Sylfaen" w:cs="Times New Roman"/>
          <w:sz w:val="24"/>
          <w:szCs w:val="24"/>
          <w:lang w:val="ka-GE"/>
        </w:rPr>
        <w:t xml:space="preserve"> არა მხოლოდ აშშ-ში</w:t>
      </w:r>
      <w:r w:rsidR="00DD58D9" w:rsidRPr="00161D28">
        <w:rPr>
          <w:rFonts w:ascii="Sylfaen" w:eastAsia="Times New Roman" w:hAnsi="Sylfaen" w:cs="Times New Roman"/>
          <w:sz w:val="24"/>
          <w:szCs w:val="24"/>
          <w:lang w:val="ka-GE"/>
        </w:rPr>
        <w:t>,</w:t>
      </w:r>
      <w:r w:rsidRPr="00161D28">
        <w:rPr>
          <w:rFonts w:ascii="Sylfaen" w:eastAsia="Times New Roman" w:hAnsi="Sylfaen" w:cs="Times New Roman"/>
          <w:sz w:val="24"/>
          <w:szCs w:val="24"/>
          <w:lang w:val="ka-GE"/>
        </w:rPr>
        <w:t xml:space="preserve"> არამედ სამხრეთ ამერიკაში გახიზნული ემიგრანტებიც იბეჭდებოდნენ. </w:t>
      </w:r>
      <w:r w:rsidR="00CE23FD" w:rsidRPr="00161D28">
        <w:rPr>
          <w:rFonts w:ascii="Sylfaen" w:eastAsia="Times New Roman" w:hAnsi="Sylfaen" w:cs="Times New Roman"/>
          <w:sz w:val="24"/>
          <w:szCs w:val="24"/>
          <w:lang w:val="ka-GE"/>
        </w:rPr>
        <w:t>ჯიბრანი</w:t>
      </w:r>
      <w:r w:rsidRPr="00161D28">
        <w:rPr>
          <w:rFonts w:ascii="Sylfaen" w:eastAsia="Times New Roman" w:hAnsi="Sylfaen" w:cs="Times New Roman"/>
          <w:sz w:val="24"/>
          <w:szCs w:val="24"/>
          <w:lang w:val="ka-GE"/>
        </w:rPr>
        <w:t xml:space="preserve"> აქტიური წარმომადგენელი იყო </w:t>
      </w:r>
      <w:r w:rsidR="005E36CA" w:rsidRPr="00161D28">
        <w:rPr>
          <w:rFonts w:ascii="Sylfaen" w:eastAsia="Times New Roman" w:hAnsi="Sylfaen" w:cs="Times New Roman"/>
          <w:sz w:val="24"/>
          <w:szCs w:val="24"/>
          <w:lang w:val="ka-GE"/>
        </w:rPr>
        <w:t xml:space="preserve">ე.წ. </w:t>
      </w:r>
      <w:r w:rsidRPr="00161D28">
        <w:rPr>
          <w:rFonts w:ascii="Sylfaen" w:eastAsia="Times New Roman" w:hAnsi="Sylfaen" w:cs="Times New Roman"/>
          <w:sz w:val="24"/>
          <w:szCs w:val="24"/>
          <w:lang w:val="ka-GE"/>
        </w:rPr>
        <w:t>სირიულ-ამერიკული სკოლისა, რომელმაც არაბულ კულტურაში არაერთი ნოვაცია შეიტანა.</w:t>
      </w:r>
      <w:r w:rsidRPr="00161D28">
        <w:rPr>
          <w:rStyle w:val="FootnoteReference"/>
          <w:rFonts w:ascii="Sylfaen" w:eastAsia="Times New Roman" w:hAnsi="Sylfaen" w:cs="Times New Roman"/>
          <w:sz w:val="24"/>
          <w:szCs w:val="24"/>
          <w:lang w:val="ka-GE"/>
        </w:rPr>
        <w:footnoteReference w:id="3"/>
      </w:r>
      <w:r w:rsidRPr="00161D28">
        <w:rPr>
          <w:rFonts w:ascii="Sylfaen" w:eastAsia="Times New Roman" w:hAnsi="Sylfaen" w:cs="Times New Roman"/>
          <w:sz w:val="24"/>
          <w:szCs w:val="24"/>
          <w:lang w:val="ka-GE"/>
        </w:rPr>
        <w:t xml:space="preserve"> ასე შეირწყა მის შემოქმედებაში აღმოსავლური ფილოსოფიის და დასავლური აზროვნების ელემენტები</w:t>
      </w:r>
      <w:r w:rsidR="008633C2" w:rsidRPr="00161D28">
        <w:rPr>
          <w:rFonts w:ascii="Sylfaen" w:eastAsia="Times New Roman" w:hAnsi="Sylfaen" w:cs="Times New Roman"/>
          <w:sz w:val="24"/>
          <w:szCs w:val="24"/>
          <w:lang w:val="ka-GE"/>
        </w:rPr>
        <w:t xml:space="preserve">. </w:t>
      </w:r>
      <w:r w:rsidRPr="00161D28">
        <w:rPr>
          <w:rFonts w:ascii="Sylfaen" w:eastAsia="Times New Roman" w:hAnsi="Sylfaen" w:cs="Times New Roman"/>
          <w:sz w:val="24"/>
          <w:szCs w:val="24"/>
          <w:lang w:val="ka-GE"/>
        </w:rPr>
        <w:t xml:space="preserve">ამიტომაც წერდა ის ორივე ენაზე, რაც პრინციპულად მნიშვნელოვნად მიაჩნდა. </w:t>
      </w:r>
      <w:r w:rsidRPr="00161D28">
        <w:rPr>
          <w:rFonts w:ascii="Sylfaen" w:hAnsi="Sylfaen"/>
          <w:sz w:val="24"/>
          <w:szCs w:val="24"/>
          <w:lang w:val="ka-GE"/>
        </w:rPr>
        <w:t>თუ გადავხედავთ ჯიბრან</w:t>
      </w:r>
      <w:r w:rsidR="00161D28" w:rsidRPr="00161D28">
        <w:rPr>
          <w:rFonts w:ascii="Sylfaen" w:hAnsi="Sylfaen"/>
          <w:sz w:val="24"/>
          <w:szCs w:val="24"/>
          <w:lang w:val="ka-GE"/>
        </w:rPr>
        <w:t xml:space="preserve"> ხალილ</w:t>
      </w:r>
      <w:r w:rsidRPr="00161D28">
        <w:rPr>
          <w:rFonts w:ascii="Sylfaen" w:hAnsi="Sylfaen"/>
          <w:sz w:val="24"/>
          <w:szCs w:val="24"/>
          <w:lang w:val="ka-GE"/>
        </w:rPr>
        <w:t>ის შემოქმედებას, ვნახავთ, რომ 1905-დან 1933 წლის ჩათვლით მას რვა წიგნი (რომანები, მათ შორის „დამსხვრეული ფრთები“ და „ცრემლი და ღიმილი“, ესეები, ნოველები, ლექსები, სტატიები...) არაბულ ენაზე აქვს გამოცემული, ხოლო რვა (ესეები, რომანები, მათ შორის „იესო ძე კაცისა“, „შლეგი“, „წინამორბედი“, „წინასწარმეტყველის წალკოტი“, „ქვიშა და ქაფი“, „მწირი“</w:t>
      </w:r>
      <w:r w:rsidR="005E36CA" w:rsidRPr="00161D28">
        <w:rPr>
          <w:rStyle w:val="FootnoteReference"/>
          <w:rFonts w:ascii="Sylfaen" w:hAnsi="Sylfaen"/>
          <w:sz w:val="24"/>
          <w:szCs w:val="24"/>
          <w:lang w:val="ka-GE"/>
        </w:rPr>
        <w:footnoteReference w:id="4"/>
      </w:r>
      <w:r w:rsidR="005E36CA" w:rsidRPr="00161D28">
        <w:rPr>
          <w:rFonts w:ascii="Sylfaen" w:hAnsi="Sylfaen"/>
          <w:sz w:val="24"/>
          <w:szCs w:val="24"/>
          <w:lang w:val="ka-GE"/>
        </w:rPr>
        <w:t xml:space="preserve"> </w:t>
      </w:r>
      <w:r w:rsidRPr="00161D28">
        <w:rPr>
          <w:rFonts w:ascii="Sylfaen" w:hAnsi="Sylfaen"/>
          <w:sz w:val="24"/>
          <w:szCs w:val="24"/>
          <w:lang w:val="ka-GE"/>
        </w:rPr>
        <w:t>და სხვ.) – ინგლისურად.</w:t>
      </w:r>
      <w:r w:rsidRPr="00161D28">
        <w:rPr>
          <w:rStyle w:val="FootnoteReference"/>
          <w:rFonts w:ascii="Sylfaen" w:hAnsi="Sylfaen"/>
          <w:sz w:val="24"/>
          <w:szCs w:val="24"/>
          <w:lang w:val="ka-GE"/>
        </w:rPr>
        <w:footnoteReference w:id="5"/>
      </w:r>
      <w:r w:rsidRPr="00161D28">
        <w:rPr>
          <w:rFonts w:ascii="Sylfaen" w:hAnsi="Sylfaen"/>
          <w:sz w:val="24"/>
          <w:szCs w:val="24"/>
          <w:lang w:val="ka-GE"/>
        </w:rPr>
        <w:t xml:space="preserve"> </w:t>
      </w:r>
      <w:r w:rsidRPr="00161D28">
        <w:rPr>
          <w:rFonts w:ascii="Sylfaen" w:eastAsia="Times New Roman" w:hAnsi="Sylfaen" w:cs="Times New Roman"/>
          <w:sz w:val="24"/>
          <w:szCs w:val="24"/>
          <w:lang w:val="ka-GE"/>
        </w:rPr>
        <w:t xml:space="preserve">არაბულ თხზულებებში, რომელთა ადრესატიც არაბული საზოგადოებაა, ის ლიბანის </w:t>
      </w:r>
      <w:r w:rsidR="00161D28" w:rsidRPr="00161D28">
        <w:rPr>
          <w:rFonts w:ascii="Sylfaen" w:eastAsia="Times New Roman" w:hAnsi="Sylfaen" w:cs="Times New Roman"/>
          <w:sz w:val="24"/>
          <w:szCs w:val="24"/>
          <w:lang w:val="ka-GE"/>
        </w:rPr>
        <w:t>კლერიკალურ</w:t>
      </w:r>
      <w:r w:rsidRPr="00161D28">
        <w:rPr>
          <w:rFonts w:ascii="Sylfaen" w:eastAsia="Times New Roman" w:hAnsi="Sylfaen" w:cs="Times New Roman"/>
          <w:sz w:val="24"/>
          <w:szCs w:val="24"/>
          <w:lang w:val="ka-GE"/>
        </w:rPr>
        <w:t xml:space="preserve"> წრეებს აკრიტიკებს</w:t>
      </w:r>
      <w:r w:rsidR="005E36CA" w:rsidRPr="00161D28">
        <w:rPr>
          <w:rFonts w:ascii="Sylfaen" w:eastAsia="Times New Roman" w:hAnsi="Sylfaen" w:cs="Times New Roman"/>
          <w:sz w:val="24"/>
          <w:szCs w:val="24"/>
          <w:lang w:val="ka-GE"/>
        </w:rPr>
        <w:t xml:space="preserve"> და</w:t>
      </w:r>
      <w:r w:rsidRPr="00161D28">
        <w:rPr>
          <w:rFonts w:ascii="Sylfaen" w:eastAsia="Times New Roman" w:hAnsi="Sylfaen" w:cs="Times New Roman"/>
          <w:sz w:val="24"/>
          <w:szCs w:val="24"/>
          <w:lang w:val="ka-GE"/>
        </w:rPr>
        <w:t xml:space="preserve"> სოციალურ პრობლემებს, </w:t>
      </w:r>
      <w:r w:rsidR="00CE23FD" w:rsidRPr="00161D28">
        <w:rPr>
          <w:rFonts w:ascii="Sylfaen" w:eastAsia="Times New Roman" w:hAnsi="Sylfaen" w:cs="Times New Roman"/>
          <w:sz w:val="24"/>
          <w:szCs w:val="24"/>
          <w:lang w:val="ka-GE"/>
        </w:rPr>
        <w:t xml:space="preserve">არაბ </w:t>
      </w:r>
      <w:r w:rsidRPr="00161D28">
        <w:rPr>
          <w:rFonts w:ascii="Sylfaen" w:eastAsia="Times New Roman" w:hAnsi="Sylfaen" w:cs="Times New Roman"/>
          <w:sz w:val="24"/>
          <w:szCs w:val="24"/>
          <w:lang w:val="ka-GE"/>
        </w:rPr>
        <w:t>ქალთა ემანსიპაციის საკითხებს ეხმიანება; ინგლისურ თხზულებებში კი უფრო მსოფლიო მოქალაქედ გვევლინება</w:t>
      </w:r>
      <w:r w:rsidR="008633C2" w:rsidRPr="00161D28">
        <w:rPr>
          <w:rFonts w:ascii="Sylfaen" w:eastAsia="Times New Roman" w:hAnsi="Sylfaen" w:cs="Times New Roman"/>
          <w:sz w:val="24"/>
          <w:szCs w:val="24"/>
          <w:lang w:val="ka-GE"/>
        </w:rPr>
        <w:t xml:space="preserve"> და</w:t>
      </w:r>
      <w:r w:rsidRPr="00161D28">
        <w:rPr>
          <w:rFonts w:ascii="Sylfaen" w:eastAsia="Times New Roman" w:hAnsi="Sylfaen" w:cs="Times New Roman"/>
          <w:sz w:val="24"/>
          <w:szCs w:val="24"/>
          <w:lang w:val="ka-GE"/>
        </w:rPr>
        <w:t xml:space="preserve"> არა ხაზგასმით არაბ შემოქმედად</w:t>
      </w:r>
      <w:r w:rsidR="008633C2" w:rsidRPr="00161D28">
        <w:rPr>
          <w:rFonts w:ascii="Sylfaen" w:eastAsia="Times New Roman" w:hAnsi="Sylfaen" w:cs="Times New Roman"/>
          <w:sz w:val="24"/>
          <w:szCs w:val="24"/>
          <w:lang w:val="ka-GE"/>
        </w:rPr>
        <w:t>.</w:t>
      </w:r>
      <w:r w:rsidRPr="00161D28">
        <w:rPr>
          <w:rFonts w:ascii="Sylfaen" w:eastAsia="Times New Roman" w:hAnsi="Sylfaen" w:cs="Times New Roman"/>
          <w:sz w:val="24"/>
          <w:szCs w:val="24"/>
          <w:lang w:val="ka-GE"/>
        </w:rPr>
        <w:t xml:space="preserve"> მას როგორც „წინასწარმეტყველის“ ავტორსაც</w:t>
      </w:r>
      <w:r w:rsidR="00CE23FD" w:rsidRPr="00161D28">
        <w:rPr>
          <w:rFonts w:ascii="Sylfaen" w:eastAsia="Times New Roman" w:hAnsi="Sylfaen" w:cs="Times New Roman"/>
          <w:sz w:val="24"/>
          <w:szCs w:val="24"/>
          <w:lang w:val="ka-GE"/>
        </w:rPr>
        <w:t xml:space="preserve"> </w:t>
      </w:r>
      <w:r w:rsidR="00161D28" w:rsidRPr="00161D28">
        <w:rPr>
          <w:rFonts w:ascii="Sylfaen" w:eastAsia="Times New Roman" w:hAnsi="Sylfaen" w:cs="Times New Roman"/>
          <w:sz w:val="24"/>
          <w:szCs w:val="24"/>
          <w:lang w:val="ka-GE"/>
        </w:rPr>
        <w:t xml:space="preserve">ერთგვარი </w:t>
      </w:r>
      <w:r w:rsidR="00CE23FD" w:rsidRPr="00161D28">
        <w:rPr>
          <w:rFonts w:ascii="Sylfaen" w:eastAsia="Times New Roman" w:hAnsi="Sylfaen" w:cs="Times New Roman"/>
          <w:sz w:val="24"/>
          <w:szCs w:val="24"/>
          <w:lang w:val="ka-GE"/>
        </w:rPr>
        <w:t>უნივერსალურობა გამოარჩევს</w:t>
      </w:r>
      <w:r w:rsidRPr="00161D28">
        <w:rPr>
          <w:rFonts w:ascii="Sylfaen" w:eastAsia="Times New Roman" w:hAnsi="Sylfaen" w:cs="Times New Roman"/>
          <w:sz w:val="24"/>
          <w:szCs w:val="24"/>
          <w:lang w:val="ka-GE"/>
        </w:rPr>
        <w:t>.</w:t>
      </w:r>
      <w:r w:rsidR="00161D28" w:rsidRPr="00161D28">
        <w:rPr>
          <w:rFonts w:ascii="Sylfaen" w:eastAsia="Times New Roman" w:hAnsi="Sylfaen" w:cs="Times New Roman"/>
          <w:sz w:val="24"/>
          <w:szCs w:val="24"/>
          <w:lang w:val="ka-GE"/>
        </w:rPr>
        <w:t xml:space="preserve"> </w:t>
      </w:r>
    </w:p>
    <w:p w14:paraId="5AFDBFC2" w14:textId="6F29AD33" w:rsidR="003B221E" w:rsidRPr="00161D28" w:rsidRDefault="003B221E" w:rsidP="00BD5E8F">
      <w:pPr>
        <w:spacing w:line="276" w:lineRule="auto"/>
        <w:jc w:val="both"/>
        <w:rPr>
          <w:rFonts w:ascii="Sylfaen" w:hAnsi="Sylfaen"/>
          <w:sz w:val="24"/>
          <w:szCs w:val="24"/>
          <w:lang w:val="ka-GE"/>
        </w:rPr>
      </w:pPr>
      <w:r w:rsidRPr="00161D28">
        <w:rPr>
          <w:rFonts w:ascii="Sylfaen" w:eastAsia="Times New Roman" w:hAnsi="Sylfaen" w:cs="Times New Roman"/>
          <w:sz w:val="24"/>
          <w:szCs w:val="24"/>
          <w:lang w:val="ka-GE"/>
        </w:rPr>
        <w:t>„წინასწარმეტყველის“ პირველი სამი ვარიანტი არაბულად და</w:t>
      </w:r>
      <w:r w:rsidR="00161D28" w:rsidRPr="00161D28">
        <w:rPr>
          <w:rFonts w:ascii="Sylfaen" w:eastAsia="Times New Roman" w:hAnsi="Sylfaen" w:cs="Times New Roman"/>
          <w:sz w:val="24"/>
          <w:szCs w:val="24"/>
          <w:lang w:val="ka-GE"/>
        </w:rPr>
        <w:t>ი</w:t>
      </w:r>
      <w:r w:rsidRPr="00161D28">
        <w:rPr>
          <w:rFonts w:ascii="Sylfaen" w:eastAsia="Times New Roman" w:hAnsi="Sylfaen" w:cs="Times New Roman"/>
          <w:sz w:val="24"/>
          <w:szCs w:val="24"/>
          <w:lang w:val="ka-GE"/>
        </w:rPr>
        <w:t xml:space="preserve">წერა, ხოლო მეოთხე და საბოლოო – ინგლისურად. რაკი არაბულმა ვერსიებმა ჩვენამდე ვერ მოაღწია, დედნად ინგლისური ტექსტი ითვლება. მისი რედაქტორია მერი ჰასქელი. </w:t>
      </w:r>
      <w:r w:rsidRPr="00161D28">
        <w:rPr>
          <w:rFonts w:ascii="Sylfaen" w:hAnsi="Sylfaen"/>
          <w:sz w:val="24"/>
          <w:szCs w:val="24"/>
          <w:lang w:val="ka-GE"/>
        </w:rPr>
        <w:t>როგორც აღვნიშნეთ, ჯიბრანის შემოქმედებას აღმოსავლურ-დასავლური ელემენტების შერევა ახასიათებს. ამ მხრივ, არც „წინასწარმეტყველია“ გამონაკლისი. ზოგმა ამ მხატვრულ ესეში ნიცშეს და, ზოგადად, დასავლელი ფილოსოფოსების გავლენა დაინახა, ზოგმა – სუფიზმის სიმბოლიკა; ზოგიერთმა აღნიშნა, იგავებით თხრობა, შეგონებისა თუ ქადაგების სიტილი „ასე ამბობდა ზარატუსტრას“ გავლენააო, ზოგმა</w:t>
      </w:r>
      <w:r w:rsidR="00DD58D9" w:rsidRPr="00161D28">
        <w:rPr>
          <w:rFonts w:ascii="Sylfaen" w:hAnsi="Sylfaen"/>
          <w:sz w:val="24"/>
          <w:szCs w:val="24"/>
          <w:lang w:val="ka-GE"/>
        </w:rPr>
        <w:t xml:space="preserve"> კი</w:t>
      </w:r>
      <w:r w:rsidRPr="00161D28">
        <w:rPr>
          <w:rFonts w:ascii="Sylfaen" w:hAnsi="Sylfaen"/>
          <w:sz w:val="24"/>
          <w:szCs w:val="24"/>
          <w:lang w:val="ka-GE"/>
        </w:rPr>
        <w:t xml:space="preserve"> სუფიურად მიიჩნია მისი უცნაური </w:t>
      </w:r>
      <w:r w:rsidRPr="00161D28">
        <w:rPr>
          <w:rFonts w:ascii="Sylfaen" w:hAnsi="Sylfaen"/>
          <w:sz w:val="24"/>
          <w:szCs w:val="24"/>
          <w:lang w:val="ka-GE"/>
        </w:rPr>
        <w:lastRenderedPageBreak/>
        <w:t>მანერა წერისა – რაღაცის თითქოს პრონციპულად ართქმა ბოლომდე. რასელი წერდა, ჯიბრანმა, თაგორის მსგავსად, აზიის მითოსური რწმენა გამოხატაო. გერმანელების მიერ ნიუ იორკში დაარსებულმა გამომცემლობამ Alfred Knopf პირველად 1923 წელს გამოსცა „წინასწარმეტყველი“, რომელიც იმ</w:t>
      </w:r>
      <w:r w:rsidR="005E36CA" w:rsidRPr="00161D28">
        <w:rPr>
          <w:rFonts w:ascii="Sylfaen" w:hAnsi="Sylfaen"/>
          <w:sz w:val="24"/>
          <w:szCs w:val="24"/>
          <w:lang w:val="ka-GE"/>
        </w:rPr>
        <w:t>ავე</w:t>
      </w:r>
      <w:r w:rsidRPr="00161D28">
        <w:rPr>
          <w:rFonts w:ascii="Sylfaen" w:hAnsi="Sylfaen"/>
          <w:sz w:val="24"/>
          <w:szCs w:val="24"/>
          <w:lang w:val="ka-GE"/>
        </w:rPr>
        <w:t xml:space="preserve"> წელს</w:t>
      </w:r>
      <w:r w:rsidR="00161D28">
        <w:rPr>
          <w:rFonts w:ascii="Sylfaen" w:hAnsi="Sylfaen"/>
          <w:sz w:val="24"/>
          <w:szCs w:val="24"/>
          <w:lang w:val="ka-GE"/>
        </w:rPr>
        <w:t>14</w:t>
      </w:r>
      <w:r w:rsidRPr="00161D28">
        <w:rPr>
          <w:rFonts w:ascii="Sylfaen" w:hAnsi="Sylfaen"/>
          <w:sz w:val="24"/>
          <w:szCs w:val="24"/>
          <w:lang w:val="ka-GE"/>
        </w:rPr>
        <w:t xml:space="preserve"> ენაზე ითარგმნა. ამ მხატვრულ ესეს მე-20 ს-ის შესაფერი ბიბლიური სტილით დაწერილი „ახალი სახარება“ უწოდეს</w:t>
      </w:r>
      <w:r w:rsidR="00DD58D9" w:rsidRPr="00161D28">
        <w:rPr>
          <w:rFonts w:ascii="Sylfaen" w:hAnsi="Sylfaen"/>
          <w:sz w:val="24"/>
          <w:szCs w:val="24"/>
          <w:lang w:val="ka-GE"/>
        </w:rPr>
        <w:t xml:space="preserve">, </w:t>
      </w:r>
      <w:r w:rsidRPr="00161D28">
        <w:rPr>
          <w:rFonts w:ascii="Sylfaen" w:hAnsi="Sylfaen"/>
          <w:sz w:val="24"/>
          <w:szCs w:val="24"/>
          <w:lang w:val="ka-GE"/>
        </w:rPr>
        <w:t>ეკლესიასტეს შეადარ</w:t>
      </w:r>
      <w:r w:rsidR="00DD58D9" w:rsidRPr="00161D28">
        <w:rPr>
          <w:rFonts w:ascii="Sylfaen" w:hAnsi="Sylfaen"/>
          <w:sz w:val="24"/>
          <w:szCs w:val="24"/>
          <w:lang w:val="ka-GE"/>
        </w:rPr>
        <w:t xml:space="preserve">ეს, </w:t>
      </w:r>
      <w:r w:rsidR="00161D28" w:rsidRPr="00161D28">
        <w:rPr>
          <w:rFonts w:ascii="Sylfaen" w:hAnsi="Sylfaen"/>
          <w:sz w:val="24"/>
          <w:szCs w:val="24"/>
          <w:lang w:val="ka-GE"/>
        </w:rPr>
        <w:t xml:space="preserve">ხოლო </w:t>
      </w:r>
      <w:r w:rsidRPr="00161D28">
        <w:rPr>
          <w:rFonts w:ascii="Sylfaen" w:hAnsi="Sylfaen"/>
          <w:sz w:val="24"/>
          <w:szCs w:val="24"/>
          <w:lang w:val="ka-GE"/>
        </w:rPr>
        <w:t>მისი ავტორი მეხუთე მახარებელად / ევანგელისტად მოიხსენი</w:t>
      </w:r>
      <w:r w:rsidR="00DD58D9" w:rsidRPr="00161D28">
        <w:rPr>
          <w:rFonts w:ascii="Sylfaen" w:hAnsi="Sylfaen"/>
          <w:sz w:val="24"/>
          <w:szCs w:val="24"/>
          <w:lang w:val="ka-GE"/>
        </w:rPr>
        <w:t>ეს</w:t>
      </w:r>
      <w:r w:rsidRPr="00161D28">
        <w:rPr>
          <w:rFonts w:ascii="Sylfaen" w:hAnsi="Sylfaen"/>
          <w:sz w:val="24"/>
          <w:szCs w:val="24"/>
          <w:lang w:val="ka-GE"/>
        </w:rPr>
        <w:t xml:space="preserve">. ფაქტია, რომ „წინასწარმეტყველი“ </w:t>
      </w:r>
      <w:r w:rsidR="00DD58D9" w:rsidRPr="00161D28">
        <w:rPr>
          <w:rFonts w:ascii="Sylfaen" w:hAnsi="Sylfaen"/>
          <w:sz w:val="24"/>
          <w:szCs w:val="24"/>
          <w:lang w:val="ka-GE"/>
        </w:rPr>
        <w:t xml:space="preserve">მე-20 ს-ის </w:t>
      </w:r>
      <w:r w:rsidR="00642ED0" w:rsidRPr="00161D28">
        <w:rPr>
          <w:rFonts w:ascii="Sylfaen" w:hAnsi="Sylfaen"/>
          <w:sz w:val="24"/>
          <w:szCs w:val="24"/>
          <w:lang w:val="ka-GE"/>
        </w:rPr>
        <w:t>20-</w:t>
      </w:r>
      <w:r w:rsidRPr="00161D28">
        <w:rPr>
          <w:rFonts w:ascii="Sylfaen" w:hAnsi="Sylfaen"/>
          <w:sz w:val="24"/>
          <w:szCs w:val="24"/>
          <w:lang w:val="ka-GE"/>
        </w:rPr>
        <w:t>იანი წლების ნიუ იორკში ვერავინ აღიქვა როგორც მხატვრული ესე ან არაბული რომანტიზმის თვალსაჩინო ნიმუში. ის აღიქვეს როგორც რელიგიური თხზულება</w:t>
      </w:r>
      <w:r w:rsidR="00161D28" w:rsidRPr="00161D28">
        <w:rPr>
          <w:rFonts w:ascii="Sylfaen" w:hAnsi="Sylfaen"/>
          <w:sz w:val="24"/>
          <w:szCs w:val="24"/>
          <w:lang w:val="ka-GE"/>
        </w:rPr>
        <w:t xml:space="preserve">, რაც </w:t>
      </w:r>
      <w:r w:rsidRPr="00161D28">
        <w:rPr>
          <w:rFonts w:ascii="Sylfaen" w:hAnsi="Sylfaen"/>
          <w:sz w:val="24"/>
          <w:szCs w:val="24"/>
          <w:lang w:val="ka-GE"/>
        </w:rPr>
        <w:t xml:space="preserve">იქიდანაც ჩანს, რომ წიგნის მაღაზიებში იგი „რელიგიური განყოფილების“ თაროებზე იყიდებოდა. </w:t>
      </w:r>
      <w:r w:rsidR="00DD58D9" w:rsidRPr="00161D28">
        <w:rPr>
          <w:rFonts w:ascii="Sylfaen" w:hAnsi="Sylfaen"/>
          <w:sz w:val="24"/>
          <w:szCs w:val="24"/>
          <w:lang w:val="ka-GE"/>
        </w:rPr>
        <w:t>იმხანად</w:t>
      </w:r>
      <w:r w:rsidR="00161D28">
        <w:rPr>
          <w:rFonts w:ascii="Sylfaen" w:hAnsi="Sylfaen"/>
          <w:sz w:val="24"/>
          <w:szCs w:val="24"/>
          <w:lang w:val="ka-GE"/>
        </w:rPr>
        <w:t xml:space="preserve"> აშშ-ში განსაკუთრებით </w:t>
      </w:r>
      <w:r w:rsidRPr="00161D28">
        <w:rPr>
          <w:rFonts w:ascii="Sylfaen" w:hAnsi="Sylfaen"/>
          <w:sz w:val="24"/>
          <w:szCs w:val="24"/>
          <w:lang w:val="ka-GE"/>
        </w:rPr>
        <w:t>პოპულარული იყო თომას სტერნზ ელიოტი</w:t>
      </w:r>
      <w:r w:rsidR="00DD58D9" w:rsidRPr="00161D28">
        <w:rPr>
          <w:rFonts w:ascii="Sylfaen" w:hAnsi="Sylfaen"/>
          <w:sz w:val="24"/>
          <w:szCs w:val="24"/>
          <w:lang w:val="ka-GE"/>
        </w:rPr>
        <w:t xml:space="preserve"> (1988-1965)</w:t>
      </w:r>
      <w:r w:rsidRPr="00161D28">
        <w:rPr>
          <w:rFonts w:ascii="Sylfaen" w:hAnsi="Sylfaen"/>
          <w:sz w:val="24"/>
          <w:szCs w:val="24"/>
          <w:lang w:val="ka-GE"/>
        </w:rPr>
        <w:t>, რომელიც მასხრად იგდებდა რომანტიზმსაც</w:t>
      </w:r>
      <w:r w:rsidR="00161D28" w:rsidRPr="00161D28">
        <w:rPr>
          <w:rFonts w:ascii="Sylfaen" w:hAnsi="Sylfaen"/>
          <w:sz w:val="24"/>
          <w:szCs w:val="24"/>
          <w:lang w:val="ka-GE"/>
        </w:rPr>
        <w:t xml:space="preserve"> და</w:t>
      </w:r>
      <w:r w:rsidRPr="00161D28">
        <w:rPr>
          <w:rFonts w:ascii="Sylfaen" w:hAnsi="Sylfaen"/>
          <w:sz w:val="24"/>
          <w:szCs w:val="24"/>
          <w:lang w:val="ka-GE"/>
        </w:rPr>
        <w:t xml:space="preserve"> სენტიმენტალიზმსაც. მისი ბუმის მიუხედავად</w:t>
      </w:r>
      <w:r w:rsidR="00CE23FD" w:rsidRPr="00161D28">
        <w:rPr>
          <w:rFonts w:ascii="Sylfaen" w:hAnsi="Sylfaen"/>
          <w:sz w:val="24"/>
          <w:szCs w:val="24"/>
          <w:lang w:val="ka-GE"/>
        </w:rPr>
        <w:t>,</w:t>
      </w:r>
      <w:r w:rsidRPr="00161D28">
        <w:rPr>
          <w:rFonts w:ascii="Sylfaen" w:hAnsi="Sylfaen"/>
          <w:sz w:val="24"/>
          <w:szCs w:val="24"/>
          <w:lang w:val="ka-GE"/>
        </w:rPr>
        <w:t xml:space="preserve"> თვალში არავის მოხვ</w:t>
      </w:r>
      <w:r w:rsidR="00161D28" w:rsidRPr="00161D28">
        <w:rPr>
          <w:rFonts w:ascii="Sylfaen" w:hAnsi="Sylfaen"/>
          <w:sz w:val="24"/>
          <w:szCs w:val="24"/>
          <w:lang w:val="ka-GE"/>
        </w:rPr>
        <w:t>ედრია</w:t>
      </w:r>
      <w:r w:rsidRPr="00161D28">
        <w:rPr>
          <w:rFonts w:ascii="Sylfaen" w:hAnsi="Sylfaen"/>
          <w:sz w:val="24"/>
          <w:szCs w:val="24"/>
          <w:lang w:val="ka-GE"/>
        </w:rPr>
        <w:t xml:space="preserve"> „წინასწარმეტყველის“ რომანტიკულ-სენტიმენტალური გადახვევები, რაც</w:t>
      </w:r>
      <w:r w:rsidR="00BA465B">
        <w:rPr>
          <w:rFonts w:ascii="Sylfaen" w:hAnsi="Sylfaen"/>
          <w:sz w:val="24"/>
          <w:szCs w:val="24"/>
          <w:lang w:val="ka-GE"/>
        </w:rPr>
        <w:t xml:space="preserve"> ასევე</w:t>
      </w:r>
      <w:r w:rsidRPr="00161D28">
        <w:rPr>
          <w:rFonts w:ascii="Sylfaen" w:hAnsi="Sylfaen"/>
          <w:sz w:val="24"/>
          <w:szCs w:val="24"/>
          <w:lang w:val="ka-GE"/>
        </w:rPr>
        <w:t xml:space="preserve"> იმას უნდა მივაწეროთ, რომ </w:t>
      </w:r>
      <w:r w:rsidR="005E36CA" w:rsidRPr="00161D28">
        <w:rPr>
          <w:rFonts w:ascii="Sylfaen" w:hAnsi="Sylfaen"/>
          <w:sz w:val="24"/>
          <w:szCs w:val="24"/>
          <w:lang w:val="ka-GE"/>
        </w:rPr>
        <w:t>ლიბანელი ავტორის ბესთსელერი</w:t>
      </w:r>
      <w:r w:rsidRPr="00161D28">
        <w:rPr>
          <w:rFonts w:ascii="Sylfaen" w:hAnsi="Sylfaen"/>
          <w:sz w:val="24"/>
          <w:szCs w:val="24"/>
          <w:lang w:val="ka-GE"/>
        </w:rPr>
        <w:t xml:space="preserve"> აღიქვეს როგორც რელიგიური</w:t>
      </w:r>
      <w:r w:rsidR="005E36CA" w:rsidRPr="00161D28">
        <w:rPr>
          <w:rFonts w:ascii="Sylfaen" w:hAnsi="Sylfaen"/>
          <w:sz w:val="24"/>
          <w:szCs w:val="24"/>
          <w:lang w:val="ka-GE"/>
        </w:rPr>
        <w:t xml:space="preserve"> და </w:t>
      </w:r>
      <w:r w:rsidRPr="00161D28">
        <w:rPr>
          <w:rFonts w:ascii="Sylfaen" w:hAnsi="Sylfaen"/>
          <w:sz w:val="24"/>
          <w:szCs w:val="24"/>
          <w:lang w:val="ka-GE"/>
        </w:rPr>
        <w:t xml:space="preserve">არა როგორც მხატვრული ესე.   </w:t>
      </w:r>
    </w:p>
    <w:p w14:paraId="53B25A2E" w14:textId="1DBF4558" w:rsidR="003B221E" w:rsidRPr="00161D28"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 xml:space="preserve"> „წინასწარმეტყველი“ არც ერთ კონკრეტულ ჟანრს არ </w:t>
      </w:r>
      <w:r w:rsidR="00BA465B">
        <w:rPr>
          <w:rFonts w:ascii="Sylfaen" w:hAnsi="Sylfaen"/>
          <w:sz w:val="24"/>
          <w:szCs w:val="24"/>
          <w:lang w:val="ka-GE"/>
        </w:rPr>
        <w:t>გან</w:t>
      </w:r>
      <w:r w:rsidRPr="00161D28">
        <w:rPr>
          <w:rFonts w:ascii="Sylfaen" w:hAnsi="Sylfaen"/>
          <w:sz w:val="24"/>
          <w:szCs w:val="24"/>
          <w:lang w:val="ka-GE"/>
        </w:rPr>
        <w:t xml:space="preserve">ეკუთვნება. სახელდება „მხატვრული ესე“ თუ „ფილოსოფიური ესე“ </w:t>
      </w:r>
      <w:r w:rsidR="00161D28" w:rsidRPr="00161D28">
        <w:rPr>
          <w:rFonts w:ascii="Sylfaen" w:hAnsi="Sylfaen"/>
          <w:sz w:val="24"/>
          <w:szCs w:val="24"/>
          <w:lang w:val="ka-GE"/>
        </w:rPr>
        <w:t xml:space="preserve">ასევე </w:t>
      </w:r>
      <w:r w:rsidRPr="00161D28">
        <w:rPr>
          <w:rFonts w:ascii="Sylfaen" w:hAnsi="Sylfaen"/>
          <w:sz w:val="24"/>
          <w:szCs w:val="24"/>
          <w:lang w:val="ka-GE"/>
        </w:rPr>
        <w:t xml:space="preserve">პირობითია. თავისებური კომპოზიცის მქონე ტექსტში, რომელსაც აფორიზმულობა გამოარჩევს, შერწყმულია ლექსი პროზად, ესე, იგავი, ქადაგება. სტილი იგავურია, შინაარსი კი ისეთ თემებს ეხმიანება, როგორიცაა რწმენა, სიყვარული, ქორწინება, კანონი, დანაშაული, სასჯელი, სილამაზე, მეგობრობა, ტკივილი, წყალობის გაცემა, ყიდვა-გაყიდვა, თავისუფლება, სიკვდილი და სხვ. ეს ის მარადიული, მუდმივი თემებია, რაც, როგორც მთავარი პერსონაჟი ალმუსტაფა ამბობს, „სწორედ ახლაც არ ასვენებს, აწუხებს და აფორიაქებს თქვენს სულებს“ </w:t>
      </w:r>
      <w:r w:rsidR="00CE23FD" w:rsidRPr="00161D28">
        <w:rPr>
          <w:rFonts w:ascii="Sylfaen" w:hAnsi="Sylfaen"/>
          <w:sz w:val="24"/>
          <w:szCs w:val="24"/>
          <w:lang w:val="ka-GE"/>
        </w:rPr>
        <w:t>(ჯიბრანი, 2023, 18)</w:t>
      </w:r>
      <w:r w:rsidR="00161D28" w:rsidRPr="00161D28">
        <w:rPr>
          <w:rFonts w:ascii="Sylfaen" w:hAnsi="Sylfaen"/>
          <w:sz w:val="24"/>
          <w:szCs w:val="24"/>
          <w:lang w:val="ka-GE"/>
        </w:rPr>
        <w:t>.</w:t>
      </w:r>
      <w:r w:rsidR="00CE23FD" w:rsidRPr="00161D28">
        <w:rPr>
          <w:rFonts w:ascii="Sylfaen" w:hAnsi="Sylfaen"/>
          <w:sz w:val="24"/>
          <w:szCs w:val="24"/>
          <w:lang w:val="ka-GE"/>
        </w:rPr>
        <w:t xml:space="preserve"> </w:t>
      </w:r>
      <w:r w:rsidRPr="00161D28">
        <w:rPr>
          <w:rFonts w:ascii="Sylfaen" w:hAnsi="Sylfaen"/>
          <w:sz w:val="24"/>
          <w:szCs w:val="24"/>
          <w:lang w:val="ka-GE"/>
        </w:rPr>
        <w:t>ესეში წარმოდგენილია ფილოსოფიური ფიქრები ადამიანური ყოფის ელემენტარულ საკითხებზე. სწორედ ამით ხსნის მის უპრეცენდენტო პოპულარობას მკვლევარი იფრან შაჰიდი, რომელიც დანანებით აღნიშნავს, რომ ჯიბრანი ვერ მოხვდა ვერც The Dictionary of American Byography-ში, ვერც National Encylopaedia of American Biography-ში</w:t>
      </w:r>
      <w:r w:rsidR="00161D28">
        <w:rPr>
          <w:rFonts w:ascii="Sylfaen" w:hAnsi="Sylfaen"/>
          <w:sz w:val="24"/>
          <w:szCs w:val="24"/>
          <w:lang w:val="ka-GE"/>
        </w:rPr>
        <w:t xml:space="preserve"> და</w:t>
      </w:r>
      <w:r w:rsidRPr="00161D28">
        <w:rPr>
          <w:rFonts w:ascii="Sylfaen" w:hAnsi="Sylfaen"/>
          <w:sz w:val="24"/>
          <w:szCs w:val="24"/>
          <w:lang w:val="ka-GE"/>
        </w:rPr>
        <w:t xml:space="preserve"> ვერც Who is who in America-ში მიუხედავად იმისა, რომ აშშ-ში ასეთ</w:t>
      </w:r>
      <w:r w:rsidR="009D0E78" w:rsidRPr="00161D28">
        <w:rPr>
          <w:rFonts w:ascii="Sylfaen" w:hAnsi="Sylfaen"/>
          <w:sz w:val="24"/>
          <w:szCs w:val="24"/>
          <w:lang w:val="ka-GE"/>
        </w:rPr>
        <w:t>ი ტიპის</w:t>
      </w:r>
      <w:r w:rsidRPr="00161D28">
        <w:rPr>
          <w:rFonts w:ascii="Sylfaen" w:hAnsi="Sylfaen"/>
          <w:sz w:val="24"/>
          <w:szCs w:val="24"/>
          <w:lang w:val="ka-GE"/>
        </w:rPr>
        <w:t xml:space="preserve"> ენიკლოპედიებში ავტორები </w:t>
      </w:r>
      <w:r w:rsidR="00161D28">
        <w:rPr>
          <w:rFonts w:ascii="Sylfaen" w:hAnsi="Sylfaen"/>
          <w:sz w:val="24"/>
          <w:szCs w:val="24"/>
          <w:lang w:val="ka-GE"/>
        </w:rPr>
        <w:t xml:space="preserve">სწორედ </w:t>
      </w:r>
      <w:r w:rsidRPr="00161D28">
        <w:rPr>
          <w:rFonts w:ascii="Sylfaen" w:hAnsi="Sylfaen"/>
          <w:sz w:val="24"/>
          <w:szCs w:val="24"/>
          <w:lang w:val="ka-GE"/>
        </w:rPr>
        <w:t xml:space="preserve">გაყიდული ტირაჟის ოდენობის გამო ხვდებიან </w:t>
      </w:r>
      <w:r w:rsidR="00CE23FD" w:rsidRPr="00161D28">
        <w:rPr>
          <w:rFonts w:ascii="Sylfaen" w:hAnsi="Sylfaen"/>
          <w:sz w:val="24"/>
          <w:szCs w:val="24"/>
          <w:lang w:val="ka-GE"/>
        </w:rPr>
        <w:t xml:space="preserve">(შაჰიდი, 2000, 330) </w:t>
      </w:r>
      <w:r w:rsidRPr="00161D28">
        <w:rPr>
          <w:rFonts w:ascii="Sylfaen" w:hAnsi="Sylfaen"/>
          <w:sz w:val="24"/>
          <w:szCs w:val="24"/>
          <w:lang w:val="ka-GE"/>
        </w:rPr>
        <w:t xml:space="preserve">„წინასწარმეტყველის“ გაყიდული ეგზემპლარების რიცხვი კი ამერიკის უსაყვარლესი პოეტის უიტმანისა და იმხანად მეტად პოპულარული ელიოტის გაყიდული წიგნების რაოდენობას </w:t>
      </w:r>
      <w:r w:rsidR="00CE23FD" w:rsidRPr="00161D28">
        <w:rPr>
          <w:rFonts w:ascii="Sylfaen" w:hAnsi="Sylfaen"/>
          <w:sz w:val="24"/>
          <w:szCs w:val="24"/>
          <w:lang w:val="ka-GE"/>
        </w:rPr>
        <w:t xml:space="preserve">ბევრად </w:t>
      </w:r>
      <w:r w:rsidRPr="00161D28">
        <w:rPr>
          <w:rFonts w:ascii="Sylfaen" w:hAnsi="Sylfaen"/>
          <w:sz w:val="24"/>
          <w:szCs w:val="24"/>
          <w:lang w:val="ka-GE"/>
        </w:rPr>
        <w:t>აჭარბებდა. ამ ფაქტს არაბ შემოქმედთა მიმართ დისკრიმინაციულ დამოკიდებულებას</w:t>
      </w:r>
      <w:r w:rsidR="00161D28">
        <w:rPr>
          <w:rFonts w:ascii="Sylfaen" w:hAnsi="Sylfaen"/>
          <w:sz w:val="24"/>
          <w:szCs w:val="24"/>
          <w:lang w:val="ka-GE"/>
        </w:rPr>
        <w:t xml:space="preserve"> </w:t>
      </w:r>
      <w:r w:rsidR="00161D28" w:rsidRPr="00161D28">
        <w:rPr>
          <w:rFonts w:ascii="Sylfaen" w:hAnsi="Sylfaen"/>
          <w:sz w:val="24"/>
          <w:szCs w:val="24"/>
          <w:lang w:val="ka-GE"/>
        </w:rPr>
        <w:t>მიაწერენ ხოლმე</w:t>
      </w:r>
      <w:r w:rsidRPr="00161D28">
        <w:rPr>
          <w:rFonts w:ascii="Sylfaen" w:hAnsi="Sylfaen"/>
          <w:sz w:val="24"/>
          <w:szCs w:val="24"/>
          <w:lang w:val="ka-GE"/>
        </w:rPr>
        <w:t>, რის მაგალითადაც მოჰყავთ ერთი შემთხვევაც: რო</w:t>
      </w:r>
      <w:r w:rsidR="00161D28">
        <w:rPr>
          <w:rFonts w:ascii="Sylfaen" w:hAnsi="Sylfaen"/>
          <w:sz w:val="24"/>
          <w:szCs w:val="24"/>
          <w:lang w:val="ka-GE"/>
        </w:rPr>
        <w:t>დესაც</w:t>
      </w:r>
      <w:r w:rsidRPr="00161D28">
        <w:rPr>
          <w:rFonts w:ascii="Sylfaen" w:hAnsi="Sylfaen"/>
          <w:sz w:val="24"/>
          <w:szCs w:val="24"/>
          <w:lang w:val="ka-GE"/>
        </w:rPr>
        <w:t xml:space="preserve"> 1961 წელს პრეზიდენტ ჯონ ფიცჯერალდ კენედიმ</w:t>
      </w:r>
      <w:r w:rsidR="00642ED0" w:rsidRPr="00161D28">
        <w:rPr>
          <w:rFonts w:ascii="Sylfaen" w:hAnsi="Sylfaen"/>
          <w:sz w:val="24"/>
          <w:szCs w:val="24"/>
          <w:lang w:val="ka-GE"/>
        </w:rPr>
        <w:t xml:space="preserve"> </w:t>
      </w:r>
      <w:r w:rsidR="009D0E78" w:rsidRPr="00161D28">
        <w:rPr>
          <w:rFonts w:ascii="Sylfaen" w:hAnsi="Sylfaen"/>
          <w:sz w:val="24"/>
          <w:szCs w:val="24"/>
          <w:lang w:val="ka-GE"/>
        </w:rPr>
        <w:t xml:space="preserve">თავის </w:t>
      </w:r>
      <w:r w:rsidRPr="00161D28">
        <w:rPr>
          <w:rFonts w:ascii="Sylfaen" w:hAnsi="Sylfaen"/>
          <w:sz w:val="24"/>
          <w:szCs w:val="24"/>
          <w:lang w:val="ka-GE"/>
        </w:rPr>
        <w:t>საინაუგურაციო სიტყვაში ჯიბრანის მიერ არაბულ გაზეთში გამოქვეყნებული ფრაზა გამოიყენა</w:t>
      </w:r>
      <w:r w:rsidR="00161D28">
        <w:rPr>
          <w:rFonts w:ascii="Sylfaen" w:hAnsi="Sylfaen"/>
          <w:sz w:val="24"/>
          <w:szCs w:val="24"/>
          <w:lang w:val="ka-GE"/>
        </w:rPr>
        <w:t xml:space="preserve"> (კერძოდ:</w:t>
      </w:r>
      <w:r w:rsidRPr="00161D28">
        <w:rPr>
          <w:rFonts w:ascii="Sylfaen" w:hAnsi="Sylfaen"/>
          <w:sz w:val="24"/>
          <w:szCs w:val="24"/>
          <w:lang w:val="ka-GE"/>
        </w:rPr>
        <w:t xml:space="preserve"> „ნუ იკითხავთ, რა მოგცათ თქვენმა ქვეყანამ, იკითხეთ, თავად რა მიეცით თქვენს ქვეყანას“</w:t>
      </w:r>
      <w:r w:rsidR="00161D28">
        <w:rPr>
          <w:rFonts w:ascii="Sylfaen" w:hAnsi="Sylfaen"/>
          <w:sz w:val="24"/>
          <w:szCs w:val="24"/>
          <w:lang w:val="ka-GE"/>
        </w:rPr>
        <w:t>)</w:t>
      </w:r>
      <w:r w:rsidR="009D0E78" w:rsidRPr="00161D28">
        <w:rPr>
          <w:rFonts w:ascii="Sylfaen" w:hAnsi="Sylfaen"/>
          <w:sz w:val="24"/>
          <w:szCs w:val="24"/>
          <w:lang w:val="ka-GE"/>
        </w:rPr>
        <w:t xml:space="preserve">, </w:t>
      </w:r>
      <w:r w:rsidRPr="00161D28">
        <w:rPr>
          <w:rFonts w:ascii="Sylfaen" w:hAnsi="Sylfaen"/>
          <w:sz w:val="24"/>
          <w:szCs w:val="24"/>
          <w:lang w:val="ka-GE"/>
        </w:rPr>
        <w:t xml:space="preserve">ავტორი არავის უხსენებია </w:t>
      </w:r>
      <w:r w:rsidR="00CE23FD" w:rsidRPr="00161D28">
        <w:rPr>
          <w:rFonts w:ascii="Sylfaen" w:hAnsi="Sylfaen"/>
          <w:sz w:val="24"/>
          <w:szCs w:val="24"/>
          <w:lang w:val="ka-GE"/>
        </w:rPr>
        <w:t>(ჯიბრანი, 2014, 5).</w:t>
      </w:r>
    </w:p>
    <w:p w14:paraId="7C3A7558" w14:textId="74D7819C" w:rsidR="003B221E" w:rsidRPr="00161D28"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ფაქტია</w:t>
      </w:r>
      <w:r w:rsidR="009D0E78" w:rsidRPr="00161D28">
        <w:rPr>
          <w:rFonts w:ascii="Sylfaen" w:hAnsi="Sylfaen"/>
          <w:sz w:val="24"/>
          <w:szCs w:val="24"/>
          <w:lang w:val="ka-GE"/>
        </w:rPr>
        <w:t xml:space="preserve"> ისაა</w:t>
      </w:r>
      <w:r w:rsidRPr="00161D28">
        <w:rPr>
          <w:rFonts w:ascii="Sylfaen" w:hAnsi="Sylfaen"/>
          <w:sz w:val="24"/>
          <w:szCs w:val="24"/>
          <w:lang w:val="ka-GE"/>
        </w:rPr>
        <w:t xml:space="preserve">, რომ „წინასწარმეტყველმა“ </w:t>
      </w:r>
      <w:r w:rsidRPr="00161D28">
        <w:rPr>
          <w:rFonts w:ascii="Sylfaen" w:eastAsia="Times New Roman" w:hAnsi="Sylfaen" w:cs="Times New Roman"/>
          <w:sz w:val="24"/>
          <w:szCs w:val="24"/>
          <w:lang w:val="ka-GE"/>
        </w:rPr>
        <w:t xml:space="preserve">არა მხოლოდ არაბულ რომანტიზმზე, 60-იანი წლების ამერიკულ პოპ-კულტურაზეც </w:t>
      </w:r>
      <w:r w:rsidR="009D0E78" w:rsidRPr="00161D28">
        <w:rPr>
          <w:rFonts w:ascii="Sylfaen" w:eastAsia="Times New Roman" w:hAnsi="Sylfaen" w:cs="Times New Roman"/>
          <w:sz w:val="24"/>
          <w:szCs w:val="24"/>
          <w:lang w:val="ka-GE"/>
        </w:rPr>
        <w:t xml:space="preserve">კი </w:t>
      </w:r>
      <w:r w:rsidRPr="00161D28">
        <w:rPr>
          <w:rFonts w:ascii="Sylfaen" w:eastAsia="Times New Roman" w:hAnsi="Sylfaen" w:cs="Times New Roman"/>
          <w:sz w:val="24"/>
          <w:szCs w:val="24"/>
          <w:lang w:val="ka-GE"/>
        </w:rPr>
        <w:t xml:space="preserve">მოახდინა გავლენა. ამ წიგნიდან მოტანილ </w:t>
      </w:r>
      <w:r w:rsidRPr="00161D28">
        <w:rPr>
          <w:rFonts w:ascii="Sylfaen" w:eastAsia="Times New Roman" w:hAnsi="Sylfaen" w:cs="Times New Roman"/>
          <w:sz w:val="24"/>
          <w:szCs w:val="24"/>
          <w:lang w:val="ka-GE"/>
        </w:rPr>
        <w:lastRenderedPageBreak/>
        <w:t>ციტატებს ნათლობებში, ქორწილებ</w:t>
      </w:r>
      <w:r w:rsidR="009D0E78" w:rsidRPr="00161D28">
        <w:rPr>
          <w:rFonts w:ascii="Sylfaen" w:eastAsia="Times New Roman" w:hAnsi="Sylfaen" w:cs="Times New Roman"/>
          <w:sz w:val="24"/>
          <w:szCs w:val="24"/>
          <w:lang w:val="ka-GE"/>
        </w:rPr>
        <w:t xml:space="preserve">ში, </w:t>
      </w:r>
      <w:r w:rsidRPr="00161D28">
        <w:rPr>
          <w:rFonts w:ascii="Sylfaen" w:eastAsia="Times New Roman" w:hAnsi="Sylfaen" w:cs="Times New Roman"/>
          <w:sz w:val="24"/>
          <w:szCs w:val="24"/>
          <w:lang w:val="ka-GE"/>
        </w:rPr>
        <w:t xml:space="preserve">სადღესასწაულო გამოსვლებში წარმოთქვამდნენ. </w:t>
      </w:r>
      <w:r w:rsidRPr="00161D28">
        <w:rPr>
          <w:rFonts w:ascii="Sylfaen" w:hAnsi="Sylfaen"/>
          <w:sz w:val="24"/>
          <w:szCs w:val="24"/>
          <w:lang w:val="ka-GE"/>
        </w:rPr>
        <w:t>ჰუმანურობით სავსე ფრაზები ბევრისთვის სულიერ საზრდოდ, საყრდენად, ცხოვრების მეგზურად იქცა</w:t>
      </w:r>
      <w:r w:rsidR="00F23A06" w:rsidRPr="00161D28">
        <w:rPr>
          <w:rFonts w:ascii="Sylfaen" w:hAnsi="Sylfaen"/>
          <w:sz w:val="24"/>
          <w:szCs w:val="24"/>
          <w:lang w:val="ka-GE"/>
        </w:rPr>
        <w:t xml:space="preserve"> და </w:t>
      </w:r>
      <w:r w:rsidRPr="00161D28">
        <w:rPr>
          <w:rFonts w:ascii="Sylfaen" w:hAnsi="Sylfaen"/>
          <w:sz w:val="24"/>
          <w:szCs w:val="24"/>
          <w:lang w:val="ka-GE"/>
        </w:rPr>
        <w:t>უამრავი ხელოვანი, მუსიკოსი</w:t>
      </w:r>
      <w:r w:rsidR="00DF2F50">
        <w:rPr>
          <w:rFonts w:ascii="Sylfaen" w:hAnsi="Sylfaen"/>
          <w:sz w:val="24"/>
          <w:szCs w:val="24"/>
          <w:lang w:val="ka-GE"/>
        </w:rPr>
        <w:t xml:space="preserve"> თუ</w:t>
      </w:r>
      <w:r w:rsidRPr="00161D28">
        <w:rPr>
          <w:rFonts w:ascii="Sylfaen" w:hAnsi="Sylfaen"/>
          <w:sz w:val="24"/>
          <w:szCs w:val="24"/>
          <w:lang w:val="ka-GE"/>
        </w:rPr>
        <w:t xml:space="preserve"> მოაზროვნე შთააგონა. ერთ-ერთი ამერიკელი კარდიოლოგი, რომელმაც წიგნიც კი დაწერა ჯიბრანის შემოქმედებაზე, პაციენტ</w:t>
      </w:r>
      <w:r w:rsidR="009D0E78" w:rsidRPr="00161D28">
        <w:rPr>
          <w:rFonts w:ascii="Sylfaen" w:hAnsi="Sylfaen"/>
          <w:sz w:val="24"/>
          <w:szCs w:val="24"/>
          <w:lang w:val="ka-GE"/>
        </w:rPr>
        <w:t>ებ</w:t>
      </w:r>
      <w:r w:rsidRPr="00161D28">
        <w:rPr>
          <w:rFonts w:ascii="Sylfaen" w:hAnsi="Sylfaen"/>
          <w:sz w:val="24"/>
          <w:szCs w:val="24"/>
          <w:lang w:val="ka-GE"/>
        </w:rPr>
        <w:t>ს მისი ნაწარმოებების სისტემატურ კითხვას ურჩევდა</w:t>
      </w:r>
      <w:r w:rsidR="00F23A06" w:rsidRPr="00161D28">
        <w:rPr>
          <w:rFonts w:ascii="Sylfaen" w:hAnsi="Sylfaen"/>
          <w:sz w:val="24"/>
          <w:szCs w:val="24"/>
          <w:lang w:val="ka-GE"/>
        </w:rPr>
        <w:t xml:space="preserve"> (ჯიბრანი, 2014, 4). </w:t>
      </w:r>
      <w:r w:rsidRPr="00161D28">
        <w:rPr>
          <w:rFonts w:ascii="Sylfaen" w:hAnsi="Sylfaen"/>
          <w:sz w:val="24"/>
          <w:szCs w:val="24"/>
          <w:lang w:val="ka-GE"/>
        </w:rPr>
        <w:t xml:space="preserve">1983 წელი იუნესკომ </w:t>
      </w:r>
      <w:r w:rsidR="009D0E78" w:rsidRPr="00161D28">
        <w:rPr>
          <w:rFonts w:ascii="Sylfaen" w:hAnsi="Sylfaen"/>
          <w:sz w:val="24"/>
          <w:szCs w:val="24"/>
          <w:lang w:val="ka-GE"/>
        </w:rPr>
        <w:t xml:space="preserve">ჯიბრან ხალილ </w:t>
      </w:r>
      <w:r w:rsidRPr="00161D28">
        <w:rPr>
          <w:rFonts w:ascii="Sylfaen" w:hAnsi="Sylfaen"/>
          <w:sz w:val="24"/>
          <w:szCs w:val="24"/>
          <w:lang w:val="ka-GE"/>
        </w:rPr>
        <w:t xml:space="preserve">ჯიბრანის წლად გამოაცხადა, რითაც მისი შემოქმედების ზოგადსაკაცობრიო მნიშვნელობა კიდევ ერთხელ შეახსენა კულტურულ სამყაროს. საერთაშორისო დონეზე აღინიშნა მწერლის დაბადებიდან 100 წლისთავი. საგანგებოდ აღინიშნა 2023 წელიც – „წინასწარმეტყველის“ პირველი გამოცემიდან 100 წლის იუბილე. გარდა იმისა, რომ </w:t>
      </w:r>
      <w:r w:rsidRPr="00161D28">
        <w:rPr>
          <w:rFonts w:ascii="Sylfaen" w:eastAsia="Times New Roman" w:hAnsi="Sylfaen" w:cs="Times New Roman"/>
          <w:sz w:val="24"/>
          <w:szCs w:val="24"/>
          <w:lang w:val="ka-GE"/>
        </w:rPr>
        <w:t xml:space="preserve">სხვადასხვა ენაზე (მათ შორის ქართულად) ხელახლა გამოიცა ეს წიგნი, ზოგიერთ ქვეყანაში მისი საჯარო კითხვა გაიმართა, ზოგან კი საგანგებო კონფერენციები თუ სემინარები ჩატარდა. ნიუ იორკში ჯიბრანის </w:t>
      </w:r>
      <w:r w:rsidR="00BA465B">
        <w:rPr>
          <w:rFonts w:ascii="Sylfaen" w:eastAsia="Times New Roman" w:hAnsi="Sylfaen" w:cs="Times New Roman"/>
          <w:sz w:val="24"/>
          <w:szCs w:val="24"/>
          <w:lang w:val="ka-GE"/>
        </w:rPr>
        <w:t>30</w:t>
      </w:r>
      <w:r w:rsidRPr="00161D28">
        <w:rPr>
          <w:rFonts w:ascii="Sylfaen" w:eastAsia="Times New Roman" w:hAnsi="Sylfaen" w:cs="Times New Roman"/>
          <w:sz w:val="24"/>
          <w:szCs w:val="24"/>
          <w:lang w:val="ka-GE"/>
        </w:rPr>
        <w:t xml:space="preserve"> ორიგინალი</w:t>
      </w:r>
      <w:r w:rsidR="00DF2F50">
        <w:rPr>
          <w:rFonts w:ascii="Sylfaen" w:eastAsia="Times New Roman" w:hAnsi="Sylfaen" w:cs="Times New Roman"/>
          <w:sz w:val="24"/>
          <w:szCs w:val="24"/>
          <w:lang w:val="ka-GE"/>
        </w:rPr>
        <w:t xml:space="preserve"> </w:t>
      </w:r>
      <w:r w:rsidR="00BA465B">
        <w:rPr>
          <w:rFonts w:ascii="Sylfaen" w:eastAsia="Times New Roman" w:hAnsi="Sylfaen" w:cs="Times New Roman"/>
          <w:sz w:val="24"/>
          <w:szCs w:val="24"/>
          <w:lang w:val="ka-GE"/>
        </w:rPr>
        <w:t xml:space="preserve">ნახატი </w:t>
      </w:r>
      <w:r w:rsidRPr="00161D28">
        <w:rPr>
          <w:rFonts w:ascii="Sylfaen" w:eastAsia="Times New Roman" w:hAnsi="Sylfaen" w:cs="Times New Roman"/>
          <w:sz w:val="24"/>
          <w:szCs w:val="24"/>
          <w:lang w:val="ka-GE"/>
        </w:rPr>
        <w:t>გამოიფინა</w:t>
      </w:r>
      <w:r w:rsidR="00637C95" w:rsidRPr="00161D28">
        <w:rPr>
          <w:rFonts w:ascii="Sylfaen" w:eastAsia="Times New Roman" w:hAnsi="Sylfaen" w:cs="Times New Roman"/>
          <w:sz w:val="24"/>
          <w:szCs w:val="24"/>
          <w:lang w:val="ka-GE"/>
        </w:rPr>
        <w:t xml:space="preserve"> (</w:t>
      </w:r>
      <w:r w:rsidR="00637C95" w:rsidRPr="00161D28">
        <w:rPr>
          <w:rFonts w:ascii="Sylfaen" w:hAnsi="Sylfaen" w:cstheme="majorBidi"/>
          <w:sz w:val="24"/>
          <w:szCs w:val="24"/>
          <w:lang w:val="ka-GE"/>
        </w:rPr>
        <w:t>Gilman, 2023</w:t>
      </w:r>
      <w:r w:rsidR="00637C95" w:rsidRPr="00161D28">
        <w:rPr>
          <w:rFonts w:ascii="Sylfaen" w:eastAsia="Times New Roman" w:hAnsi="Sylfaen" w:cs="Times New Roman"/>
          <w:sz w:val="24"/>
          <w:szCs w:val="24"/>
          <w:lang w:val="ka-GE"/>
        </w:rPr>
        <w:t>).</w:t>
      </w:r>
      <w:r w:rsidRPr="00161D28">
        <w:rPr>
          <w:rFonts w:ascii="Sylfaen" w:hAnsi="Sylfaen"/>
          <w:sz w:val="24"/>
          <w:szCs w:val="24"/>
          <w:lang w:val="ka-GE"/>
        </w:rPr>
        <w:t xml:space="preserve"> ნიუ იორკის ჯიბრანის გალერეამ კი </w:t>
      </w:r>
      <w:r w:rsidRPr="00161D28">
        <w:rPr>
          <w:rFonts w:ascii="Sylfaen" w:eastAsia="Times New Roman" w:hAnsi="Sylfaen" w:cs="Times New Roman"/>
          <w:sz w:val="24"/>
          <w:szCs w:val="24"/>
          <w:lang w:val="ka-GE"/>
        </w:rPr>
        <w:t>საიუბილეო თარიღს ღონისძიებათა მთელი ციკლი მიეძღვნა</w:t>
      </w:r>
      <w:r w:rsidRPr="00161D28">
        <w:rPr>
          <w:rFonts w:ascii="Sylfaen" w:hAnsi="Sylfaen"/>
          <w:sz w:val="24"/>
          <w:szCs w:val="24"/>
          <w:lang w:val="ka-GE"/>
        </w:rPr>
        <w:t xml:space="preserve"> </w:t>
      </w:r>
      <w:r w:rsidR="00637C95" w:rsidRPr="00161D28">
        <w:rPr>
          <w:rFonts w:ascii="Sylfaen" w:hAnsi="Sylfaen"/>
          <w:sz w:val="24"/>
          <w:szCs w:val="24"/>
          <w:lang w:val="ka-GE"/>
        </w:rPr>
        <w:t>(</w:t>
      </w:r>
      <w:r w:rsidR="00637C95" w:rsidRPr="00161D28">
        <w:rPr>
          <w:rFonts w:ascii="Sylfaen" w:hAnsi="Sylfaen" w:cstheme="majorBidi"/>
          <w:sz w:val="24"/>
          <w:szCs w:val="24"/>
          <w:lang w:val="ka-GE"/>
        </w:rPr>
        <w:t xml:space="preserve">The Prophet 100, 2023) </w:t>
      </w:r>
      <w:r w:rsidRPr="00161D28">
        <w:rPr>
          <w:rFonts w:ascii="Sylfaen" w:hAnsi="Sylfaen"/>
          <w:sz w:val="24"/>
          <w:szCs w:val="24"/>
          <w:lang w:val="ka-GE"/>
        </w:rPr>
        <w:t xml:space="preserve">რითაც კიდევ ერთხელ დადასტურდა – „წინასწარმეტყველს“ ყავლი არ გასდის. თანამედროვე გლობალური გამოწვევების ფონზე ის </w:t>
      </w:r>
      <w:r w:rsidR="00DD58D9" w:rsidRPr="00161D28">
        <w:rPr>
          <w:rFonts w:ascii="Sylfaen" w:hAnsi="Sylfaen"/>
          <w:sz w:val="24"/>
          <w:szCs w:val="24"/>
          <w:lang w:val="ka-GE"/>
        </w:rPr>
        <w:t xml:space="preserve">კიდევ </w:t>
      </w:r>
      <w:r w:rsidRPr="00161D28">
        <w:rPr>
          <w:rFonts w:ascii="Sylfaen" w:hAnsi="Sylfaen"/>
          <w:sz w:val="24"/>
          <w:szCs w:val="24"/>
          <w:lang w:val="ka-GE"/>
        </w:rPr>
        <w:t xml:space="preserve">უფრო აქტუალურიც </w:t>
      </w:r>
      <w:r w:rsidR="00642ED0" w:rsidRPr="00161D28">
        <w:rPr>
          <w:rFonts w:ascii="Sylfaen" w:hAnsi="Sylfaen"/>
          <w:sz w:val="24"/>
          <w:szCs w:val="24"/>
          <w:lang w:val="ka-GE"/>
        </w:rPr>
        <w:t>კი</w:t>
      </w:r>
      <w:r w:rsidRPr="00161D28">
        <w:rPr>
          <w:rFonts w:ascii="Sylfaen" w:hAnsi="Sylfaen"/>
          <w:sz w:val="24"/>
          <w:szCs w:val="24"/>
          <w:lang w:val="ka-GE"/>
        </w:rPr>
        <w:t xml:space="preserve"> ხდება. </w:t>
      </w:r>
      <w:r w:rsidR="00DF2F50">
        <w:rPr>
          <w:rFonts w:ascii="Sylfaen" w:hAnsi="Sylfaen"/>
          <w:sz w:val="24"/>
          <w:szCs w:val="24"/>
          <w:lang w:val="ka-GE"/>
        </w:rPr>
        <w:t xml:space="preserve"> </w:t>
      </w:r>
    </w:p>
    <w:p w14:paraId="1D4D26CE" w14:textId="3E10A1F3" w:rsidR="00D73706"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 xml:space="preserve">ჯიბრანის თხზულების სიუჟეტი მარტივია. იწყება იმით, რომ გამოგონილი </w:t>
      </w:r>
      <w:r w:rsidR="00637C95" w:rsidRPr="00161D28">
        <w:rPr>
          <w:rFonts w:ascii="Sylfaen" w:hAnsi="Sylfaen"/>
          <w:sz w:val="24"/>
          <w:szCs w:val="24"/>
          <w:lang w:val="ka-GE"/>
        </w:rPr>
        <w:t>გმირი</w:t>
      </w:r>
      <w:r w:rsidRPr="00161D28">
        <w:rPr>
          <w:rFonts w:ascii="Sylfaen" w:hAnsi="Sylfaen"/>
          <w:sz w:val="24"/>
          <w:szCs w:val="24"/>
          <w:lang w:val="ka-GE"/>
        </w:rPr>
        <w:t xml:space="preserve"> – წინასწარმეტყველი ალმუსტაფა, რომელიც თორმეტი წლის განმავლობაში გამოგონილ კუნძულზე იყო გადასახლებული, შინ უნდა დაბრუნდეს. გამოგონილ ქალაქ ორფალესის დატოვებისას ის ადგილობრივ ნათელმხილველ ალმიტრას თხოვნით, თავის სიბრძნეს ხალხს უზიარებს. ზოგიერთი განმარტებით, ალმუსტაფა ჯიბრანია, ალმიტრა მერი ჰასქელია, ორფალესი ნიუ იორკი ან</w:t>
      </w:r>
      <w:r w:rsidR="00BA465B">
        <w:rPr>
          <w:rFonts w:ascii="Sylfaen" w:hAnsi="Sylfaen"/>
          <w:sz w:val="24"/>
          <w:szCs w:val="24"/>
          <w:lang w:val="ka-GE"/>
        </w:rPr>
        <w:t>,</w:t>
      </w:r>
      <w:r w:rsidRPr="00161D28">
        <w:rPr>
          <w:rFonts w:ascii="Sylfaen" w:hAnsi="Sylfaen"/>
          <w:sz w:val="24"/>
          <w:szCs w:val="24"/>
          <w:lang w:val="ka-GE"/>
        </w:rPr>
        <w:t xml:space="preserve"> ზოგადად, ამერიკაა. თუ</w:t>
      </w:r>
      <w:r w:rsidR="00BA465B">
        <w:rPr>
          <w:rFonts w:ascii="Sylfaen" w:hAnsi="Sylfaen"/>
          <w:sz w:val="24"/>
          <w:szCs w:val="24"/>
          <w:lang w:val="ka-GE"/>
        </w:rPr>
        <w:t>კი</w:t>
      </w:r>
      <w:r w:rsidRPr="00161D28">
        <w:rPr>
          <w:rFonts w:ascii="Sylfaen" w:hAnsi="Sylfaen"/>
          <w:sz w:val="24"/>
          <w:szCs w:val="24"/>
          <w:lang w:val="ka-GE"/>
        </w:rPr>
        <w:t xml:space="preserve"> ეს ასეა, ჯიბრანი მადლიერებას გამოხატავს ამერიკის მიმართ, რომლის ხალხისგანაც ბევრი რამ ისწავლა, რადგან ალმუსტაფა ორფალესის მცხოვრებლებს მიმართავს – ეს სიბრძნე სწორედ თქვენზე დაკვირვებით მოვაგროვეო:</w:t>
      </w:r>
      <w:r w:rsidR="00DD58D9" w:rsidRPr="00161D28">
        <w:rPr>
          <w:rFonts w:ascii="Sylfaen" w:hAnsi="Sylfaen"/>
          <w:sz w:val="24"/>
          <w:szCs w:val="24"/>
          <w:lang w:val="ka-GE"/>
        </w:rPr>
        <w:t xml:space="preserve"> </w:t>
      </w:r>
      <w:r w:rsidRPr="00161D28">
        <w:rPr>
          <w:rFonts w:ascii="Sylfaen" w:hAnsi="Sylfaen"/>
          <w:sz w:val="24"/>
          <w:szCs w:val="24"/>
          <w:lang w:val="ka-GE"/>
        </w:rPr>
        <w:t>„ბრძენი ადამიანები სიბრძნის გასაზიარებლად გაკითხავდნენ. მე კი მოვედი, რადგან ავიღო თქვენი სიბრძნიდან. აი, ვიპოვე უფრო მეტი, ვიდრე სიბრნძნეა.“</w:t>
      </w:r>
      <w:r w:rsidR="00637C95" w:rsidRPr="00161D28">
        <w:rPr>
          <w:rFonts w:ascii="Sylfaen" w:hAnsi="Sylfaen"/>
          <w:sz w:val="24"/>
          <w:szCs w:val="24"/>
          <w:lang w:val="ka-GE"/>
        </w:rPr>
        <w:t xml:space="preserve"> (ჯიბრანი, 2023, 91)</w:t>
      </w:r>
      <w:r w:rsidRPr="00161D28">
        <w:rPr>
          <w:rFonts w:ascii="Sylfaen" w:hAnsi="Sylfaen"/>
          <w:sz w:val="24"/>
          <w:szCs w:val="24"/>
          <w:lang w:val="ka-GE"/>
        </w:rPr>
        <w:t xml:space="preserve"> თუმცა, ვფიქრობ, „წინასწარმეტყველი“ უფრო უნივერსალურია. არ არის საჭირო კონკრეტული პროტოტიპებისა თუ ადგილების ძებნა. აქ არა მარტო რეალური ქალაქი ან გეოგრაფიული სახელწოდება არ არის ნახსენები, არამედ არც ქრისტე, </w:t>
      </w:r>
      <w:r w:rsidR="00DD58D9" w:rsidRPr="00161D28">
        <w:rPr>
          <w:rFonts w:ascii="Sylfaen" w:hAnsi="Sylfaen"/>
          <w:sz w:val="24"/>
          <w:szCs w:val="24"/>
          <w:lang w:val="ka-GE"/>
        </w:rPr>
        <w:t xml:space="preserve">ან </w:t>
      </w:r>
      <w:r w:rsidRPr="00161D28">
        <w:rPr>
          <w:rFonts w:ascii="Sylfaen" w:hAnsi="Sylfaen"/>
          <w:sz w:val="24"/>
          <w:szCs w:val="24"/>
          <w:lang w:val="ka-GE"/>
        </w:rPr>
        <w:t xml:space="preserve">ძველი თუ ახალი აღთქმის რომელიმე პერსონაჟი, </w:t>
      </w:r>
      <w:r w:rsidR="00DD58D9" w:rsidRPr="00161D28">
        <w:rPr>
          <w:rFonts w:ascii="Sylfaen" w:hAnsi="Sylfaen"/>
          <w:sz w:val="24"/>
          <w:szCs w:val="24"/>
          <w:lang w:val="ka-GE"/>
        </w:rPr>
        <w:t xml:space="preserve">მოციქული, </w:t>
      </w:r>
      <w:r w:rsidRPr="00161D28">
        <w:rPr>
          <w:rFonts w:ascii="Sylfaen" w:hAnsi="Sylfaen"/>
          <w:sz w:val="24"/>
          <w:szCs w:val="24"/>
          <w:lang w:val="ka-GE"/>
        </w:rPr>
        <w:t>წინასწარმეტყველი თუ რელიგია. გამოგონილია ორივე მოქმედი გმირიცა და ქალაქის სახელიც, რადგან ავტორი ერთი რელიგიური კონფესიის</w:t>
      </w:r>
      <w:r w:rsidR="00637C95" w:rsidRPr="00161D28">
        <w:rPr>
          <w:rFonts w:ascii="Sylfaen" w:hAnsi="Sylfaen"/>
          <w:sz w:val="24"/>
          <w:szCs w:val="24"/>
          <w:lang w:val="ka-GE"/>
        </w:rPr>
        <w:t>ა</w:t>
      </w:r>
      <w:r w:rsidRPr="00161D28">
        <w:rPr>
          <w:rFonts w:ascii="Sylfaen" w:hAnsi="Sylfaen"/>
          <w:sz w:val="24"/>
          <w:szCs w:val="24"/>
          <w:lang w:val="ka-GE"/>
        </w:rPr>
        <w:t xml:space="preserve"> თუ </w:t>
      </w:r>
      <w:r w:rsidR="00BA465B">
        <w:rPr>
          <w:rFonts w:ascii="Sylfaen" w:hAnsi="Sylfaen"/>
          <w:sz w:val="24"/>
          <w:szCs w:val="24"/>
          <w:lang w:val="ka-GE"/>
        </w:rPr>
        <w:t xml:space="preserve">ერთი </w:t>
      </w:r>
      <w:r w:rsidRPr="00161D28">
        <w:rPr>
          <w:rFonts w:ascii="Sylfaen" w:hAnsi="Sylfaen"/>
          <w:sz w:val="24"/>
          <w:szCs w:val="24"/>
          <w:lang w:val="ka-GE"/>
        </w:rPr>
        <w:t>ფილოსოფიური მიმდინარეობის მოსაზრებებს კი არ ქადაგებს, ყველა მრწამსისა და ეროვნების ადამიანს მიმართავს. ალმუსტაფას იმის თქმა სურს, რომ ყოველ ადამიანს განუსაზღვრელი ძალა აქვს: „თქვენი შეფასება თქვენი ყველაზე მცირედი საქმით იგივეა, ოკეანის ძალა მისი ქაფის სიმყიფით შეაფასო!“</w:t>
      </w:r>
      <w:r w:rsidR="00637C95" w:rsidRPr="00161D28">
        <w:rPr>
          <w:rFonts w:ascii="Sylfaen" w:hAnsi="Sylfaen"/>
          <w:sz w:val="24"/>
          <w:szCs w:val="24"/>
          <w:lang w:val="ka-GE"/>
        </w:rPr>
        <w:t xml:space="preserve"> (ჯიბრანი, 2023, 90) </w:t>
      </w:r>
      <w:r w:rsidRPr="00161D28">
        <w:rPr>
          <w:rFonts w:ascii="Sylfaen" w:hAnsi="Sylfaen"/>
          <w:sz w:val="24"/>
          <w:szCs w:val="24"/>
          <w:lang w:val="ka-GE"/>
        </w:rPr>
        <w:t xml:space="preserve"> – </w:t>
      </w:r>
      <w:r w:rsidR="00BA465B">
        <w:rPr>
          <w:rFonts w:ascii="Sylfaen" w:hAnsi="Sylfaen"/>
          <w:sz w:val="24"/>
          <w:szCs w:val="24"/>
          <w:lang w:val="ka-GE"/>
        </w:rPr>
        <w:t xml:space="preserve">ეუბნება </w:t>
      </w:r>
      <w:r w:rsidRPr="00161D28">
        <w:rPr>
          <w:rFonts w:ascii="Sylfaen" w:hAnsi="Sylfaen"/>
          <w:sz w:val="24"/>
          <w:szCs w:val="24"/>
          <w:lang w:val="ka-GE"/>
        </w:rPr>
        <w:t>ის ორფალესის მკვიდრთ და ამით მათ საკუთარი შესაძლებლობების უსაზღვრობაში არწმუნებს.</w:t>
      </w:r>
      <w:r w:rsidR="00DD58D9" w:rsidRPr="00161D28">
        <w:rPr>
          <w:rFonts w:ascii="Sylfaen" w:hAnsi="Sylfaen"/>
          <w:sz w:val="24"/>
          <w:szCs w:val="24"/>
          <w:lang w:val="ka-GE"/>
        </w:rPr>
        <w:t xml:space="preserve"> </w:t>
      </w:r>
      <w:r w:rsidRPr="00161D28">
        <w:rPr>
          <w:rFonts w:ascii="Sylfaen" w:hAnsi="Sylfaen"/>
          <w:sz w:val="24"/>
          <w:szCs w:val="24"/>
          <w:lang w:val="ka-GE"/>
        </w:rPr>
        <w:t>სახარებისეული პოსტულატები</w:t>
      </w:r>
      <w:r w:rsidR="00637C95" w:rsidRPr="00161D28">
        <w:rPr>
          <w:rFonts w:ascii="Sylfaen" w:hAnsi="Sylfaen"/>
          <w:sz w:val="24"/>
          <w:szCs w:val="24"/>
          <w:lang w:val="ka-GE"/>
        </w:rPr>
        <w:t xml:space="preserve"> უმნიშვნელოვანესია</w:t>
      </w:r>
      <w:r w:rsidRPr="00161D28">
        <w:rPr>
          <w:rFonts w:ascii="Sylfaen" w:hAnsi="Sylfaen"/>
          <w:sz w:val="24"/>
          <w:szCs w:val="24"/>
          <w:lang w:val="ka-GE"/>
        </w:rPr>
        <w:t>, მაგრამ ვფიქრობ, საბოლოო ჯამში, ეს მაინც უფრო მხატვრულ-ფილოსოფიური ტექსტია, ვიდრე რელიგიური. ჯიბრან</w:t>
      </w:r>
      <w:r w:rsidR="00637C95" w:rsidRPr="00161D28">
        <w:rPr>
          <w:rFonts w:ascii="Sylfaen" w:hAnsi="Sylfaen"/>
          <w:sz w:val="24"/>
          <w:szCs w:val="24"/>
          <w:lang w:val="ka-GE"/>
        </w:rPr>
        <w:t xml:space="preserve"> ხალილ</w:t>
      </w:r>
      <w:r w:rsidRPr="00161D28">
        <w:rPr>
          <w:rFonts w:ascii="Sylfaen" w:hAnsi="Sylfaen"/>
          <w:sz w:val="24"/>
          <w:szCs w:val="24"/>
          <w:lang w:val="ka-GE"/>
        </w:rPr>
        <w:t xml:space="preserve">მა თითქოს </w:t>
      </w:r>
      <w:r w:rsidRPr="00161D28">
        <w:rPr>
          <w:rFonts w:ascii="Sylfaen" w:hAnsi="Sylfaen"/>
          <w:sz w:val="24"/>
          <w:szCs w:val="24"/>
          <w:lang w:val="ka-GE"/>
        </w:rPr>
        <w:lastRenderedPageBreak/>
        <w:t xml:space="preserve">აღმოსავლეთ-დასავლეთის საზღვრები გადალახა და საკუთარ თავშივე დასძლია კულტურული კონფლიქტი, რაც ყოველთვის აწუხებდა, როცა ნიუ იორკში მცხოვრებს ლიბანი ენატრებოდა და აღმოსავლეთი მის წარმოსახვას არ ტოვებდა. ამ ესეში ის გლობალურ მოქალაქედ მოგვევლინა – არა ლიბანელ ან ამერიკელ, არამედ საყოველთაო სინდისის ხმად. </w:t>
      </w:r>
      <w:r w:rsidR="009D0E78" w:rsidRPr="00161D28">
        <w:rPr>
          <w:rFonts w:ascii="Sylfaen" w:hAnsi="Sylfaen"/>
          <w:sz w:val="24"/>
          <w:szCs w:val="24"/>
          <w:lang w:val="ka-GE"/>
        </w:rPr>
        <w:t>ის</w:t>
      </w:r>
      <w:r w:rsidRPr="00161D28">
        <w:rPr>
          <w:rFonts w:ascii="Sylfaen" w:hAnsi="Sylfaen"/>
          <w:sz w:val="24"/>
          <w:szCs w:val="24"/>
          <w:lang w:val="ka-GE"/>
        </w:rPr>
        <w:t xml:space="preserve"> ცდილობდა, თავის წარმოდგენაშიც შეემცირებინა პოლარიზაცია, რაც დასავლეთს – როგორც მხოლოდ მატერიალურს, აღმოსავლეთს კი როგორც უფრო სულიერს წარმოუდგენდა. გაორება, ამბივალენტური შეგრძნებები, რომ აღმოსავლეთი უფრო ღრმაა, დასავლეთი კი – სულიერებისგან დაცლილი მექანიკური მანქანა და ა.შ. მას ყოველთვის აწუხებდა, რაც </w:t>
      </w:r>
      <w:r w:rsidR="009D0E78" w:rsidRPr="00161D28">
        <w:rPr>
          <w:rFonts w:ascii="Sylfaen" w:hAnsi="Sylfaen"/>
          <w:sz w:val="24"/>
          <w:szCs w:val="24"/>
          <w:lang w:val="ka-GE"/>
        </w:rPr>
        <w:t xml:space="preserve">ლიბანელ მწერალ </w:t>
      </w:r>
      <w:r w:rsidRPr="00161D28">
        <w:rPr>
          <w:rFonts w:ascii="Sylfaen" w:hAnsi="Sylfaen"/>
          <w:sz w:val="24"/>
          <w:szCs w:val="24"/>
          <w:lang w:val="ka-GE"/>
        </w:rPr>
        <w:t>მ</w:t>
      </w:r>
      <w:r w:rsidR="009D0E78" w:rsidRPr="00161D28">
        <w:rPr>
          <w:rFonts w:ascii="Sylfaen" w:hAnsi="Sylfaen"/>
          <w:sz w:val="24"/>
          <w:szCs w:val="24"/>
          <w:lang w:val="ka-GE"/>
        </w:rPr>
        <w:t xml:space="preserve">. </w:t>
      </w:r>
      <w:r w:rsidRPr="00161D28">
        <w:rPr>
          <w:rFonts w:ascii="Sylfaen" w:hAnsi="Sylfaen"/>
          <w:sz w:val="24"/>
          <w:szCs w:val="24"/>
          <w:lang w:val="ka-GE"/>
        </w:rPr>
        <w:t>ნუაიმესადმი მიწერილ წერილებშიც ჩანს</w:t>
      </w:r>
      <w:r w:rsidR="00637C95" w:rsidRPr="00161D28">
        <w:rPr>
          <w:rFonts w:ascii="Sylfaen" w:hAnsi="Sylfaen"/>
          <w:sz w:val="24"/>
          <w:szCs w:val="24"/>
          <w:lang w:val="ka-GE"/>
        </w:rPr>
        <w:t xml:space="preserve"> </w:t>
      </w:r>
      <w:r w:rsidR="00637C95" w:rsidRPr="00161D28">
        <w:rPr>
          <w:rFonts w:ascii="Sylfaen" w:hAnsi="Sylfaen" w:cstheme="majorBidi"/>
          <w:sz w:val="24"/>
          <w:szCs w:val="24"/>
          <w:lang w:val="ka-GE"/>
        </w:rPr>
        <w:t>(Gibran National Committee, Life of Gibran Kahlil)</w:t>
      </w:r>
      <w:r w:rsidR="009D0E78" w:rsidRPr="00161D28">
        <w:rPr>
          <w:rFonts w:ascii="Sylfaen" w:hAnsi="Sylfaen" w:cstheme="majorBidi"/>
          <w:sz w:val="24"/>
          <w:szCs w:val="24"/>
          <w:lang w:val="ka-GE"/>
        </w:rPr>
        <w:t>.</w:t>
      </w:r>
      <w:r w:rsidRPr="00161D28">
        <w:rPr>
          <w:rFonts w:ascii="Sylfaen" w:hAnsi="Sylfaen"/>
          <w:sz w:val="24"/>
          <w:szCs w:val="24"/>
          <w:lang w:val="ka-GE"/>
        </w:rPr>
        <w:t xml:space="preserve"> თუმცა</w:t>
      </w:r>
      <w:r w:rsidR="009D0E78" w:rsidRPr="00161D28">
        <w:rPr>
          <w:rFonts w:ascii="Sylfaen" w:hAnsi="Sylfaen"/>
          <w:sz w:val="24"/>
          <w:szCs w:val="24"/>
          <w:lang w:val="ka-GE"/>
        </w:rPr>
        <w:t>,</w:t>
      </w:r>
      <w:r w:rsidRPr="00161D28">
        <w:rPr>
          <w:rFonts w:ascii="Sylfaen" w:hAnsi="Sylfaen"/>
          <w:sz w:val="24"/>
          <w:szCs w:val="24"/>
          <w:lang w:val="ka-GE"/>
        </w:rPr>
        <w:t xml:space="preserve"> 1920 წელს თაგორთან შეხვედრის შემდეგ ჯიბრანმა </w:t>
      </w:r>
      <w:r w:rsidR="00BA465B">
        <w:rPr>
          <w:rFonts w:ascii="Sylfaen" w:hAnsi="Sylfaen"/>
          <w:sz w:val="24"/>
          <w:szCs w:val="24"/>
          <w:lang w:val="ka-GE"/>
        </w:rPr>
        <w:t xml:space="preserve">მერი </w:t>
      </w:r>
      <w:r w:rsidRPr="00161D28">
        <w:rPr>
          <w:rFonts w:ascii="Sylfaen" w:hAnsi="Sylfaen"/>
          <w:sz w:val="24"/>
          <w:szCs w:val="24"/>
          <w:lang w:val="ka-GE"/>
        </w:rPr>
        <w:t xml:space="preserve">ჰასქელს მისწერა: </w:t>
      </w:r>
    </w:p>
    <w:p w14:paraId="44111986" w14:textId="77777777" w:rsidR="00D73706" w:rsidRPr="00D73706" w:rsidRDefault="003B221E" w:rsidP="00D73706">
      <w:pPr>
        <w:spacing w:line="276" w:lineRule="auto"/>
        <w:ind w:left="1134" w:right="990" w:firstLine="567"/>
        <w:jc w:val="both"/>
        <w:rPr>
          <w:rFonts w:ascii="Sylfaen" w:hAnsi="Sylfaen"/>
          <w:lang w:val="ka-GE"/>
        </w:rPr>
      </w:pPr>
      <w:r w:rsidRPr="00D73706">
        <w:rPr>
          <w:rFonts w:ascii="Sylfaen" w:hAnsi="Sylfaen"/>
          <w:i/>
          <w:iCs/>
          <w:lang w:val="ka-GE"/>
        </w:rPr>
        <w:t xml:space="preserve">„იცი, თაგორი ამერიკაზე საუბრობდა როგორც ქვეყანაზე, რომელსაც ხედვა არა აქვს, მარტო ფული აინტერესებს. ვცდილობდი, მისთვის ამეხსნა, რომ სული ტექნიკაში, მექანიზმებში შეიძლება მანიფესტად იქცეს; რომ მატერიალური და სულიერი ერთმანეთს არ უპირისპირდება; რომ სული ყველგან და ყველაფერშია ამ ცხოვრებაში“ </w:t>
      </w:r>
      <w:r w:rsidR="00637C95" w:rsidRPr="00D73706">
        <w:rPr>
          <w:rFonts w:ascii="Sylfaen" w:hAnsi="Sylfaen"/>
          <w:lang w:val="ka-GE"/>
        </w:rPr>
        <w:t>(Beloved Prophet, 1972, 301)</w:t>
      </w:r>
      <w:r w:rsidR="009D0E78" w:rsidRPr="00D73706">
        <w:rPr>
          <w:rFonts w:ascii="Sylfaen" w:hAnsi="Sylfaen"/>
          <w:lang w:val="ka-GE"/>
        </w:rPr>
        <w:t xml:space="preserve">. </w:t>
      </w:r>
    </w:p>
    <w:p w14:paraId="74502854" w14:textId="7AC8989F" w:rsidR="003B221E" w:rsidRPr="00161D28"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 xml:space="preserve">ეს სიტყვები </w:t>
      </w:r>
      <w:r w:rsidR="00D73706" w:rsidRPr="00161D28">
        <w:rPr>
          <w:rFonts w:ascii="Sylfaen" w:hAnsi="Sylfaen"/>
          <w:sz w:val="24"/>
          <w:szCs w:val="24"/>
          <w:lang w:val="ka-GE"/>
        </w:rPr>
        <w:t xml:space="preserve">ჯიბრანის </w:t>
      </w:r>
      <w:r w:rsidRPr="00161D28">
        <w:rPr>
          <w:rFonts w:ascii="Sylfaen" w:hAnsi="Sylfaen"/>
          <w:sz w:val="24"/>
          <w:szCs w:val="24"/>
          <w:lang w:val="ka-GE"/>
        </w:rPr>
        <w:t>„შერიგებაა“ ამერიკულ „მატერიალისტურ“ სამყაროსთან, თითქოს აღარ ეპაექრება</w:t>
      </w:r>
      <w:r w:rsidR="00D73706">
        <w:rPr>
          <w:rFonts w:ascii="Sylfaen" w:hAnsi="Sylfaen"/>
          <w:sz w:val="24"/>
          <w:szCs w:val="24"/>
          <w:lang w:val="ka-GE"/>
        </w:rPr>
        <w:t>,</w:t>
      </w:r>
      <w:r w:rsidRPr="00161D28">
        <w:rPr>
          <w:rFonts w:ascii="Sylfaen" w:hAnsi="Sylfaen"/>
          <w:sz w:val="24"/>
          <w:szCs w:val="24"/>
          <w:lang w:val="ka-GE"/>
        </w:rPr>
        <w:t xml:space="preserve"> აღარ უპირისპირდება მის სულს. 1926 წლისთვის ის მართლაც იქცა საერთაშორისო ფიგურად. 1925 წელს ნიუ იორკში დაარსებულ ე.წ. ახალი აღმოსავლური საზოგადოების (New Oriental Society) წევრი გახდა და მის ჟურნალში „ახალი აღმოსავლეთი“ (The New Orient) დაიწყო წერა.</w:t>
      </w:r>
      <w:r w:rsidR="00BA465B">
        <w:rPr>
          <w:rFonts w:ascii="Sylfaen" w:hAnsi="Sylfaen"/>
          <w:sz w:val="24"/>
          <w:szCs w:val="24"/>
          <w:lang w:val="ka-GE"/>
        </w:rPr>
        <w:t xml:space="preserve"> ამ</w:t>
      </w:r>
      <w:r w:rsidRPr="00161D28">
        <w:rPr>
          <w:rFonts w:ascii="Sylfaen" w:hAnsi="Sylfaen"/>
          <w:sz w:val="24"/>
          <w:szCs w:val="24"/>
          <w:lang w:val="ka-GE"/>
        </w:rPr>
        <w:t xml:space="preserve"> საზოგადოების მიზანი დასავლეთსა და აღმოსავლეთს შორის ურთიერთგაგების გაზრდა იყო.</w:t>
      </w:r>
      <w:r w:rsidRPr="00161D28">
        <w:rPr>
          <w:rStyle w:val="FootnoteReference"/>
          <w:rFonts w:ascii="Sylfaen" w:hAnsi="Sylfaen"/>
          <w:sz w:val="24"/>
          <w:szCs w:val="24"/>
          <w:lang w:val="ka-GE"/>
        </w:rPr>
        <w:footnoteReference w:id="6"/>
      </w:r>
      <w:r w:rsidRPr="00161D28">
        <w:rPr>
          <w:rFonts w:ascii="Sylfaen" w:hAnsi="Sylfaen"/>
          <w:sz w:val="24"/>
          <w:szCs w:val="24"/>
          <w:lang w:val="ka-GE"/>
        </w:rPr>
        <w:t xml:space="preserve"> 1928 წელს „იესო ძე კაცისა“ გამოიცა. 1930 წელს მისი ნამუშევრების ანთოლოგია გამოვიდა. ჯიბრანი აღიარეს ნიუ იორკის წრეებში. </w:t>
      </w:r>
      <w:r w:rsidR="009D0E78" w:rsidRPr="00161D28">
        <w:rPr>
          <w:rFonts w:ascii="Sylfaen" w:hAnsi="Sylfaen"/>
          <w:sz w:val="24"/>
          <w:szCs w:val="24"/>
          <w:lang w:val="ka-GE"/>
        </w:rPr>
        <w:t xml:space="preserve">თუმცა </w:t>
      </w:r>
      <w:r w:rsidRPr="00161D28">
        <w:rPr>
          <w:rFonts w:ascii="Sylfaen" w:eastAsia="Times New Roman" w:hAnsi="Sylfaen" w:cs="Times New Roman"/>
          <w:sz w:val="24"/>
          <w:szCs w:val="24"/>
          <w:lang w:val="ka-GE"/>
        </w:rPr>
        <w:t xml:space="preserve">1931 წელს ტუბერკულოზის და მისი თანმდევი </w:t>
      </w:r>
      <w:r w:rsidRPr="00161D28">
        <w:rPr>
          <w:rFonts w:ascii="Sylfaen" w:hAnsi="Sylfaen"/>
          <w:sz w:val="24"/>
          <w:szCs w:val="24"/>
          <w:lang w:val="ka-GE"/>
        </w:rPr>
        <w:t xml:space="preserve">ფილტვის კიბოს </w:t>
      </w:r>
      <w:r w:rsidRPr="00161D28">
        <w:rPr>
          <w:rFonts w:ascii="Sylfaen" w:eastAsia="Times New Roman" w:hAnsi="Sylfaen" w:cs="Times New Roman"/>
          <w:sz w:val="24"/>
          <w:szCs w:val="24"/>
          <w:lang w:val="ka-GE"/>
        </w:rPr>
        <w:t xml:space="preserve">შედეგად </w:t>
      </w:r>
      <w:r w:rsidR="009D0E78" w:rsidRPr="00161D28">
        <w:rPr>
          <w:rFonts w:ascii="Sylfaen" w:eastAsia="Times New Roman" w:hAnsi="Sylfaen" w:cs="Times New Roman"/>
          <w:sz w:val="24"/>
          <w:szCs w:val="24"/>
          <w:lang w:val="ka-GE"/>
        </w:rPr>
        <w:t xml:space="preserve">მწერალი </w:t>
      </w:r>
      <w:r w:rsidRPr="00161D28">
        <w:rPr>
          <w:rFonts w:ascii="Sylfaen" w:eastAsia="Times New Roman" w:hAnsi="Sylfaen" w:cs="Times New Roman"/>
          <w:sz w:val="24"/>
          <w:szCs w:val="24"/>
          <w:lang w:val="ka-GE"/>
        </w:rPr>
        <w:t>ნიუ იორკის საავადმყოფოში გარდაიცვალა.</w:t>
      </w:r>
      <w:r w:rsidR="009D0E78" w:rsidRPr="00161D28">
        <w:rPr>
          <w:rFonts w:ascii="Sylfaen" w:eastAsia="Times New Roman" w:hAnsi="Sylfaen" w:cs="Times New Roman"/>
          <w:sz w:val="24"/>
          <w:szCs w:val="24"/>
          <w:lang w:val="ka-GE"/>
        </w:rPr>
        <w:t xml:space="preserve"> დიდი</w:t>
      </w:r>
      <w:r w:rsidRPr="00161D28">
        <w:rPr>
          <w:rFonts w:ascii="Sylfaen" w:eastAsia="Times New Roman" w:hAnsi="Sylfaen" w:cs="Times New Roman"/>
          <w:sz w:val="24"/>
          <w:szCs w:val="24"/>
          <w:lang w:val="ka-GE"/>
        </w:rPr>
        <w:t xml:space="preserve"> სურვილის მიუხედავად, ლიბანში ვ</w:t>
      </w:r>
      <w:r w:rsidR="009D0E78" w:rsidRPr="00161D28">
        <w:rPr>
          <w:rFonts w:ascii="Sylfaen" w:eastAsia="Times New Roman" w:hAnsi="Sylfaen" w:cs="Times New Roman"/>
          <w:sz w:val="24"/>
          <w:szCs w:val="24"/>
          <w:lang w:val="ka-GE"/>
        </w:rPr>
        <w:t>ეღ</w:t>
      </w:r>
      <w:r w:rsidRPr="00161D28">
        <w:rPr>
          <w:rFonts w:ascii="Sylfaen" w:eastAsia="Times New Roman" w:hAnsi="Sylfaen" w:cs="Times New Roman"/>
          <w:sz w:val="24"/>
          <w:szCs w:val="24"/>
          <w:lang w:val="ka-GE"/>
        </w:rPr>
        <w:t>არ დაბრუნდა</w:t>
      </w:r>
      <w:r w:rsidR="009D0E78" w:rsidRPr="00161D28">
        <w:rPr>
          <w:rFonts w:ascii="Sylfaen" w:eastAsia="Times New Roman" w:hAnsi="Sylfaen" w:cs="Times New Roman"/>
          <w:sz w:val="24"/>
          <w:szCs w:val="24"/>
          <w:lang w:val="ka-GE"/>
        </w:rPr>
        <w:t xml:space="preserve">. </w:t>
      </w:r>
      <w:r w:rsidRPr="00161D28">
        <w:rPr>
          <w:rFonts w:ascii="Sylfaen" w:eastAsia="Times New Roman" w:hAnsi="Sylfaen" w:cs="Times New Roman"/>
          <w:sz w:val="24"/>
          <w:szCs w:val="24"/>
          <w:lang w:val="ka-GE"/>
        </w:rPr>
        <w:t>ვე</w:t>
      </w:r>
      <w:r w:rsidR="00BA465B">
        <w:rPr>
          <w:rFonts w:ascii="Sylfaen" w:eastAsia="Times New Roman" w:hAnsi="Sylfaen" w:cs="Times New Roman"/>
          <w:sz w:val="24"/>
          <w:szCs w:val="24"/>
          <w:lang w:val="ka-GE"/>
        </w:rPr>
        <w:t>ღა</w:t>
      </w:r>
      <w:r w:rsidRPr="00161D28">
        <w:rPr>
          <w:rFonts w:ascii="Sylfaen" w:eastAsia="Times New Roman" w:hAnsi="Sylfaen" w:cs="Times New Roman"/>
          <w:sz w:val="24"/>
          <w:szCs w:val="24"/>
          <w:lang w:val="ka-GE"/>
        </w:rPr>
        <w:t>რც სანუკვარი ჩანაფიქრი</w:t>
      </w:r>
      <w:r w:rsidR="009D0E78" w:rsidRPr="00161D28">
        <w:rPr>
          <w:rFonts w:ascii="Sylfaen" w:eastAsia="Times New Roman" w:hAnsi="Sylfaen" w:cs="Times New Roman"/>
          <w:sz w:val="24"/>
          <w:szCs w:val="24"/>
          <w:lang w:val="ka-GE"/>
        </w:rPr>
        <w:t xml:space="preserve"> –</w:t>
      </w:r>
      <w:r w:rsidRPr="00161D28">
        <w:rPr>
          <w:rFonts w:ascii="Sylfaen" w:eastAsia="Times New Roman" w:hAnsi="Sylfaen" w:cs="Times New Roman"/>
          <w:sz w:val="24"/>
          <w:szCs w:val="24"/>
          <w:lang w:val="ka-GE"/>
        </w:rPr>
        <w:t xml:space="preserve"> ბშარი</w:t>
      </w:r>
      <w:r w:rsidR="00BA465B">
        <w:rPr>
          <w:rFonts w:ascii="Sylfaen" w:eastAsia="Times New Roman" w:hAnsi="Sylfaen" w:cs="Times New Roman"/>
          <w:sz w:val="24"/>
          <w:szCs w:val="24"/>
          <w:lang w:val="ka-GE"/>
        </w:rPr>
        <w:t xml:space="preserve">ში </w:t>
      </w:r>
      <w:r w:rsidRPr="00161D28">
        <w:rPr>
          <w:rFonts w:ascii="Sylfaen" w:eastAsia="Times New Roman" w:hAnsi="Sylfaen" w:cs="Times New Roman"/>
          <w:sz w:val="24"/>
          <w:szCs w:val="24"/>
          <w:lang w:val="ka-GE"/>
        </w:rPr>
        <w:t xml:space="preserve">ბიბლიოთეკის გახსნა </w:t>
      </w:r>
      <w:r w:rsidR="00BA465B">
        <w:rPr>
          <w:rFonts w:ascii="Sylfaen" w:eastAsia="Times New Roman" w:hAnsi="Sylfaen" w:cs="Times New Roman"/>
          <w:sz w:val="24"/>
          <w:szCs w:val="24"/>
          <w:lang w:val="ka-GE"/>
        </w:rPr>
        <w:t xml:space="preserve">– </w:t>
      </w:r>
      <w:r w:rsidRPr="00161D28">
        <w:rPr>
          <w:rFonts w:ascii="Sylfaen" w:eastAsia="Times New Roman" w:hAnsi="Sylfaen" w:cs="Times New Roman"/>
          <w:sz w:val="24"/>
          <w:szCs w:val="24"/>
          <w:lang w:val="ka-GE"/>
        </w:rPr>
        <w:t xml:space="preserve">განახორციელა. იქ </w:t>
      </w:r>
      <w:r w:rsidR="009D0E78" w:rsidRPr="00161D28">
        <w:rPr>
          <w:rFonts w:ascii="Sylfaen" w:eastAsia="Times New Roman" w:hAnsi="Sylfaen" w:cs="Times New Roman"/>
          <w:sz w:val="24"/>
          <w:szCs w:val="24"/>
          <w:lang w:val="ka-GE"/>
        </w:rPr>
        <w:t xml:space="preserve">მხოლოდ </w:t>
      </w:r>
      <w:r w:rsidRPr="00161D28">
        <w:rPr>
          <w:rFonts w:ascii="Sylfaen" w:eastAsia="Times New Roman" w:hAnsi="Sylfaen" w:cs="Times New Roman"/>
          <w:sz w:val="24"/>
          <w:szCs w:val="24"/>
          <w:lang w:val="ka-GE"/>
        </w:rPr>
        <w:t>გარდაცვალების შემდეგ გადაასვენეს</w:t>
      </w:r>
      <w:r w:rsidR="00D73706">
        <w:rPr>
          <w:rFonts w:ascii="Sylfaen" w:eastAsia="Times New Roman" w:hAnsi="Sylfaen" w:cs="Times New Roman"/>
          <w:sz w:val="24"/>
          <w:szCs w:val="24"/>
          <w:lang w:val="ka-GE"/>
        </w:rPr>
        <w:t xml:space="preserve"> და</w:t>
      </w:r>
      <w:r w:rsidR="009D0E78" w:rsidRPr="00161D28">
        <w:rPr>
          <w:rFonts w:ascii="Sylfaen" w:eastAsia="Times New Roman" w:hAnsi="Sylfaen" w:cs="Times New Roman"/>
          <w:sz w:val="24"/>
          <w:szCs w:val="24"/>
          <w:lang w:val="ka-GE"/>
        </w:rPr>
        <w:t xml:space="preserve"> </w:t>
      </w:r>
      <w:r w:rsidRPr="00161D28">
        <w:rPr>
          <w:rFonts w:ascii="Sylfaen" w:hAnsi="Sylfaen"/>
          <w:sz w:val="24"/>
          <w:szCs w:val="24"/>
          <w:lang w:val="ka-GE"/>
        </w:rPr>
        <w:t xml:space="preserve">წმ. სერგის </w:t>
      </w:r>
      <w:r w:rsidR="009D0E78" w:rsidRPr="00161D28">
        <w:rPr>
          <w:rFonts w:ascii="Sylfaen" w:hAnsi="Sylfaen"/>
          <w:sz w:val="24"/>
          <w:szCs w:val="24"/>
          <w:lang w:val="ka-GE"/>
        </w:rPr>
        <w:t xml:space="preserve">გაუქმებული </w:t>
      </w:r>
      <w:r w:rsidRPr="00161D28">
        <w:rPr>
          <w:rFonts w:ascii="Sylfaen" w:hAnsi="Sylfaen"/>
          <w:sz w:val="24"/>
          <w:szCs w:val="24"/>
          <w:lang w:val="ka-GE"/>
        </w:rPr>
        <w:t>მარონიტული მონასტრის ეზოში დაკრძალეს.</w:t>
      </w:r>
      <w:r w:rsidR="00F97E17">
        <w:rPr>
          <w:rStyle w:val="FootnoteReference"/>
          <w:rFonts w:ascii="Sylfaen" w:hAnsi="Sylfaen"/>
          <w:sz w:val="24"/>
          <w:szCs w:val="24"/>
          <w:lang w:val="ka-GE"/>
        </w:rPr>
        <w:footnoteReference w:id="7"/>
      </w:r>
      <w:r w:rsidRPr="00161D28">
        <w:rPr>
          <w:rFonts w:ascii="Sylfaen" w:hAnsi="Sylfaen"/>
          <w:sz w:val="24"/>
          <w:szCs w:val="24"/>
          <w:lang w:val="ka-GE"/>
        </w:rPr>
        <w:t xml:space="preserve"> </w:t>
      </w:r>
      <w:r w:rsidRPr="00161D28">
        <w:rPr>
          <w:rFonts w:ascii="Sylfaen" w:eastAsia="Times New Roman" w:hAnsi="Sylfaen" w:cs="Times New Roman"/>
          <w:sz w:val="24"/>
          <w:szCs w:val="24"/>
          <w:lang w:val="ka-GE"/>
        </w:rPr>
        <w:t xml:space="preserve">ეს ადგილი </w:t>
      </w:r>
      <w:r w:rsidR="00D73706">
        <w:rPr>
          <w:rFonts w:ascii="Sylfaen" w:eastAsia="Times New Roman" w:hAnsi="Sylfaen" w:cs="Times New Roman"/>
          <w:sz w:val="24"/>
          <w:szCs w:val="24"/>
          <w:lang w:val="ka-GE"/>
        </w:rPr>
        <w:t xml:space="preserve">დღეს </w:t>
      </w:r>
      <w:r w:rsidRPr="00161D28">
        <w:rPr>
          <w:rFonts w:ascii="Sylfaen" w:eastAsia="Times New Roman" w:hAnsi="Sylfaen" w:cs="Times New Roman"/>
          <w:sz w:val="24"/>
          <w:szCs w:val="24"/>
          <w:lang w:val="ka-GE"/>
        </w:rPr>
        <w:t xml:space="preserve">ლიბანის </w:t>
      </w:r>
      <w:r w:rsidR="009D0E78" w:rsidRPr="00161D28">
        <w:rPr>
          <w:rFonts w:ascii="Sylfaen" w:eastAsia="Times New Roman" w:hAnsi="Sylfaen" w:cs="Times New Roman"/>
          <w:sz w:val="24"/>
          <w:szCs w:val="24"/>
          <w:lang w:val="ka-GE"/>
        </w:rPr>
        <w:t xml:space="preserve">ერთ-ერთი </w:t>
      </w:r>
      <w:r w:rsidR="00094749">
        <w:rPr>
          <w:rFonts w:ascii="Sylfaen" w:eastAsia="Times New Roman" w:hAnsi="Sylfaen" w:cs="Times New Roman"/>
          <w:sz w:val="24"/>
          <w:szCs w:val="24"/>
          <w:lang w:val="ka-GE"/>
        </w:rPr>
        <w:t xml:space="preserve">მნიშვნელოვანი </w:t>
      </w:r>
      <w:r w:rsidRPr="00161D28">
        <w:rPr>
          <w:rFonts w:ascii="Sylfaen" w:eastAsia="Times New Roman" w:hAnsi="Sylfaen" w:cs="Times New Roman"/>
          <w:sz w:val="24"/>
          <w:szCs w:val="24"/>
          <w:lang w:val="ka-GE"/>
        </w:rPr>
        <w:t>ღირსშესანიშნაობაა. სახლ-მუზეუმში</w:t>
      </w:r>
      <w:r w:rsidR="00637C95" w:rsidRPr="00161D28">
        <w:rPr>
          <w:rFonts w:ascii="Sylfaen" w:eastAsia="Times New Roman" w:hAnsi="Sylfaen" w:cs="Times New Roman"/>
          <w:sz w:val="24"/>
          <w:szCs w:val="24"/>
          <w:lang w:val="ka-GE"/>
        </w:rPr>
        <w:t xml:space="preserve"> (</w:t>
      </w:r>
      <w:r w:rsidR="00637C95" w:rsidRPr="00161D28">
        <w:rPr>
          <w:rFonts w:ascii="Sylfaen" w:hAnsi="Sylfaen" w:cstheme="majorBidi"/>
          <w:sz w:val="24"/>
          <w:szCs w:val="24"/>
          <w:lang w:val="ka-GE"/>
        </w:rPr>
        <w:t>Gibran National Committee, Museum</w:t>
      </w:r>
      <w:r w:rsidR="00637C95" w:rsidRPr="00161D28">
        <w:rPr>
          <w:rFonts w:ascii="Sylfaen" w:eastAsia="Times New Roman" w:hAnsi="Sylfaen" w:cs="Times New Roman"/>
          <w:sz w:val="24"/>
          <w:szCs w:val="24"/>
          <w:lang w:val="ka-GE"/>
        </w:rPr>
        <w:t>),</w:t>
      </w:r>
      <w:r w:rsidRPr="00161D28">
        <w:rPr>
          <w:rFonts w:ascii="Sylfaen" w:eastAsia="Times New Roman" w:hAnsi="Sylfaen" w:cs="Times New Roman"/>
          <w:sz w:val="24"/>
          <w:szCs w:val="24"/>
          <w:lang w:val="ka-GE"/>
        </w:rPr>
        <w:t xml:space="preserve"> სადაც </w:t>
      </w:r>
      <w:r w:rsidR="00DD58D9" w:rsidRPr="00161D28">
        <w:rPr>
          <w:rFonts w:ascii="Sylfaen" w:eastAsia="Times New Roman" w:hAnsi="Sylfaen" w:cs="Times New Roman"/>
          <w:sz w:val="24"/>
          <w:szCs w:val="24"/>
          <w:lang w:val="ka-GE"/>
        </w:rPr>
        <w:t>მისი</w:t>
      </w:r>
      <w:r w:rsidRPr="00161D28">
        <w:rPr>
          <w:rFonts w:ascii="Sylfaen" w:eastAsia="Times New Roman" w:hAnsi="Sylfaen" w:cs="Times New Roman"/>
          <w:sz w:val="24"/>
          <w:szCs w:val="24"/>
          <w:lang w:val="ka-GE"/>
        </w:rPr>
        <w:t xml:space="preserve"> ნახატების კოლექცია ინახება,</w:t>
      </w:r>
      <w:r w:rsidRPr="00161D28">
        <w:rPr>
          <w:rStyle w:val="FootnoteReference"/>
          <w:rFonts w:ascii="Sylfaen" w:eastAsia="Times New Roman" w:hAnsi="Sylfaen" w:cs="Times New Roman"/>
          <w:sz w:val="24"/>
          <w:szCs w:val="24"/>
          <w:lang w:val="ka-GE"/>
        </w:rPr>
        <w:footnoteReference w:id="8"/>
      </w:r>
      <w:r w:rsidRPr="00161D28">
        <w:rPr>
          <w:rFonts w:ascii="Sylfaen" w:hAnsi="Sylfaen"/>
          <w:sz w:val="24"/>
          <w:szCs w:val="24"/>
          <w:lang w:val="ka-GE"/>
        </w:rPr>
        <w:t xml:space="preserve"> </w:t>
      </w:r>
      <w:r w:rsidRPr="00161D28">
        <w:rPr>
          <w:rFonts w:ascii="Sylfaen" w:eastAsia="Times New Roman" w:hAnsi="Sylfaen" w:cs="Times New Roman"/>
          <w:sz w:val="24"/>
          <w:szCs w:val="24"/>
          <w:lang w:val="ka-GE"/>
        </w:rPr>
        <w:t>„წინასწარმეტყველის“თარგმა</w:t>
      </w:r>
      <w:r w:rsidR="00637C95" w:rsidRPr="00161D28">
        <w:rPr>
          <w:rFonts w:ascii="Sylfaen" w:eastAsia="Times New Roman" w:hAnsi="Sylfaen" w:cs="Times New Roman"/>
          <w:sz w:val="24"/>
          <w:szCs w:val="24"/>
          <w:lang w:val="ka-GE"/>
        </w:rPr>
        <w:t>ნ</w:t>
      </w:r>
      <w:r w:rsidR="00BA465B">
        <w:rPr>
          <w:rFonts w:ascii="Sylfaen" w:eastAsia="Times New Roman" w:hAnsi="Sylfaen" w:cs="Times New Roman"/>
          <w:sz w:val="24"/>
          <w:szCs w:val="24"/>
          <w:lang w:val="ka-GE"/>
        </w:rPr>
        <w:t>ები</w:t>
      </w:r>
      <w:r w:rsidRPr="00161D28">
        <w:rPr>
          <w:rFonts w:ascii="Sylfaen" w:eastAsia="Times New Roman" w:hAnsi="Sylfaen" w:cs="Times New Roman"/>
          <w:sz w:val="24"/>
          <w:szCs w:val="24"/>
          <w:lang w:val="ka-GE"/>
        </w:rPr>
        <w:t xml:space="preserve"> </w:t>
      </w:r>
      <w:r w:rsidR="00BA465B">
        <w:rPr>
          <w:rFonts w:ascii="Sylfaen" w:eastAsia="Times New Roman" w:hAnsi="Sylfaen" w:cs="Times New Roman"/>
          <w:sz w:val="24"/>
          <w:szCs w:val="24"/>
          <w:lang w:val="ka-GE"/>
        </w:rPr>
        <w:t>(</w:t>
      </w:r>
      <w:r w:rsidR="00BA465B" w:rsidRPr="00161D28">
        <w:rPr>
          <w:rFonts w:ascii="Sylfaen" w:eastAsia="Times New Roman" w:hAnsi="Sylfaen" w:cs="Times New Roman"/>
          <w:sz w:val="24"/>
          <w:szCs w:val="24"/>
          <w:lang w:val="ka-GE"/>
        </w:rPr>
        <w:t>117 ენაზე</w:t>
      </w:r>
      <w:r w:rsidR="00BA465B">
        <w:rPr>
          <w:rFonts w:ascii="Sylfaen" w:eastAsia="Times New Roman" w:hAnsi="Sylfaen" w:cs="Times New Roman"/>
          <w:sz w:val="24"/>
          <w:szCs w:val="24"/>
          <w:lang w:val="ka-GE"/>
        </w:rPr>
        <w:t>)</w:t>
      </w:r>
      <w:r w:rsidR="00BA465B" w:rsidRPr="00161D28">
        <w:rPr>
          <w:rFonts w:ascii="Sylfaen" w:eastAsia="Times New Roman" w:hAnsi="Sylfaen" w:cs="Times New Roman"/>
          <w:sz w:val="24"/>
          <w:szCs w:val="24"/>
          <w:lang w:val="ka-GE"/>
        </w:rPr>
        <w:t xml:space="preserve"> </w:t>
      </w:r>
      <w:r w:rsidRPr="00161D28">
        <w:rPr>
          <w:rFonts w:ascii="Sylfaen" w:eastAsia="Times New Roman" w:hAnsi="Sylfaen" w:cs="Times New Roman"/>
          <w:sz w:val="24"/>
          <w:szCs w:val="24"/>
          <w:lang w:val="ka-GE"/>
        </w:rPr>
        <w:t>ექსპონატებადაა გამოტანილი,</w:t>
      </w:r>
      <w:r w:rsidRPr="00161D28">
        <w:rPr>
          <w:rStyle w:val="FootnoteReference"/>
          <w:rFonts w:ascii="Sylfaen" w:eastAsia="Times New Roman" w:hAnsi="Sylfaen" w:cs="Times New Roman"/>
          <w:sz w:val="24"/>
          <w:szCs w:val="24"/>
          <w:lang w:val="ka-GE"/>
        </w:rPr>
        <w:footnoteReference w:id="9"/>
      </w:r>
      <w:r w:rsidRPr="00161D28">
        <w:rPr>
          <w:rFonts w:ascii="Sylfaen" w:eastAsia="Times New Roman" w:hAnsi="Sylfaen" w:cs="Times New Roman"/>
          <w:sz w:val="24"/>
          <w:szCs w:val="24"/>
          <w:lang w:val="ka-GE"/>
        </w:rPr>
        <w:t xml:space="preserve"> რა</w:t>
      </w:r>
      <w:r w:rsidR="00094749">
        <w:rPr>
          <w:rFonts w:ascii="Sylfaen" w:eastAsia="Times New Roman" w:hAnsi="Sylfaen" w:cs="Times New Roman"/>
          <w:sz w:val="24"/>
          <w:szCs w:val="24"/>
          <w:lang w:val="ka-GE"/>
        </w:rPr>
        <w:t>კი</w:t>
      </w:r>
      <w:r w:rsidRPr="00161D28">
        <w:rPr>
          <w:rFonts w:ascii="Sylfaen" w:eastAsia="Times New Roman" w:hAnsi="Sylfaen" w:cs="Times New Roman"/>
          <w:sz w:val="24"/>
          <w:szCs w:val="24"/>
          <w:lang w:val="ka-GE"/>
        </w:rPr>
        <w:t xml:space="preserve"> ის არა მარტო მწერლის შემოქმედების, არამედ ლიბანის სავიზიტო ბარათად იქცა.</w:t>
      </w:r>
      <w:r w:rsidR="00D73706">
        <w:rPr>
          <w:rFonts w:ascii="Sylfaen" w:eastAsia="Times New Roman" w:hAnsi="Sylfaen" w:cs="Times New Roman"/>
          <w:sz w:val="24"/>
          <w:szCs w:val="24"/>
          <w:lang w:val="ka-GE"/>
        </w:rPr>
        <w:t xml:space="preserve"> </w:t>
      </w:r>
    </w:p>
    <w:p w14:paraId="5ADE829B" w14:textId="5A98EFDA" w:rsidR="00EC78EC" w:rsidRPr="00161D28" w:rsidRDefault="003B221E" w:rsidP="00BD5E8F">
      <w:pPr>
        <w:spacing w:line="276" w:lineRule="auto"/>
        <w:jc w:val="both"/>
        <w:rPr>
          <w:rFonts w:ascii="Sylfaen" w:hAnsi="Sylfaen"/>
          <w:sz w:val="24"/>
          <w:szCs w:val="24"/>
          <w:lang w:val="ka-GE"/>
        </w:rPr>
      </w:pPr>
      <w:bookmarkStart w:id="1" w:name="_Hlk199518982"/>
      <w:r w:rsidRPr="00161D28">
        <w:rPr>
          <w:rFonts w:ascii="Sylfaen" w:hAnsi="Sylfaen"/>
          <w:sz w:val="24"/>
          <w:szCs w:val="24"/>
          <w:lang w:val="ka-GE"/>
        </w:rPr>
        <w:lastRenderedPageBreak/>
        <w:t xml:space="preserve">ერთი შეხედვით, </w:t>
      </w:r>
      <w:r w:rsidRPr="00161D28">
        <w:rPr>
          <w:rFonts w:ascii="Sylfaen" w:eastAsia="Times New Roman" w:hAnsi="Sylfaen" w:cs="Times New Roman"/>
          <w:sz w:val="24"/>
          <w:szCs w:val="24"/>
          <w:lang w:val="ka-GE"/>
        </w:rPr>
        <w:t>„წინასწარმეტყველში“ ახალი არაფერი წერია. საქმე ის</w:t>
      </w:r>
      <w:r w:rsidR="00094749">
        <w:rPr>
          <w:rFonts w:ascii="Sylfaen" w:eastAsia="Times New Roman" w:hAnsi="Sylfaen" w:cs="Times New Roman"/>
          <w:sz w:val="24"/>
          <w:szCs w:val="24"/>
          <w:lang w:val="ka-GE"/>
        </w:rPr>
        <w:t xml:space="preserve"> არის</w:t>
      </w:r>
      <w:r w:rsidRPr="00161D28">
        <w:rPr>
          <w:rFonts w:ascii="Sylfaen" w:eastAsia="Times New Roman" w:hAnsi="Sylfaen" w:cs="Times New Roman"/>
          <w:sz w:val="24"/>
          <w:szCs w:val="24"/>
          <w:lang w:val="ka-GE"/>
        </w:rPr>
        <w:t xml:space="preserve">, თუ როგორაა მასში გადმოცემული უკვე ცნობილი აზრები. </w:t>
      </w:r>
      <w:r w:rsidRPr="00161D28">
        <w:rPr>
          <w:rFonts w:ascii="Sylfaen" w:hAnsi="Sylfaen"/>
          <w:sz w:val="24"/>
          <w:szCs w:val="24"/>
          <w:lang w:val="ka-GE"/>
        </w:rPr>
        <w:t xml:space="preserve">ეს ტექსტი როგორც რეფლექსია სახარებისეულ თემებსა თუ აღმოსავლურ-დასავლურ ფილოსოფიურ ნააზრევზე, უკვე თავადაა ინტერპრეტაცია, რომ აღარაფერი ვთქვათ მის თარგმანებსა თუ ეკრანიზაციის მცდელობაზე. </w:t>
      </w:r>
      <w:bookmarkEnd w:id="1"/>
      <w:r w:rsidRPr="00161D28">
        <w:rPr>
          <w:rFonts w:ascii="Sylfaen" w:eastAsia="Times New Roman" w:hAnsi="Sylfaen" w:cs="Times New Roman"/>
          <w:sz w:val="24"/>
          <w:szCs w:val="24"/>
          <w:lang w:val="ka-GE"/>
        </w:rPr>
        <w:t>მაგ</w:t>
      </w:r>
      <w:r w:rsidR="00642ED0" w:rsidRPr="00161D28">
        <w:rPr>
          <w:rFonts w:ascii="Sylfaen" w:eastAsia="Times New Roman" w:hAnsi="Sylfaen" w:cs="Times New Roman"/>
          <w:sz w:val="24"/>
          <w:szCs w:val="24"/>
          <w:lang w:val="ka-GE"/>
        </w:rPr>
        <w:t>.</w:t>
      </w:r>
      <w:r w:rsidRPr="00161D28">
        <w:rPr>
          <w:rFonts w:ascii="Sylfaen" w:eastAsia="Times New Roman" w:hAnsi="Sylfaen" w:cs="Times New Roman"/>
          <w:sz w:val="24"/>
          <w:szCs w:val="24"/>
          <w:lang w:val="ka-GE"/>
        </w:rPr>
        <w:t>, აქ წარმოდგენილი ფილოსოფიური შეხედულება სიკეთისა და ბოროტების შესახებ პეტრე იბერის ხედვას მოგაგონებთ:</w:t>
      </w:r>
      <w:r w:rsidR="00DD58D9" w:rsidRPr="00161D28">
        <w:rPr>
          <w:rFonts w:ascii="Sylfaen" w:hAnsi="Sylfaen"/>
          <w:sz w:val="24"/>
          <w:szCs w:val="24"/>
          <w:lang w:val="ka-GE"/>
        </w:rPr>
        <w:t xml:space="preserve"> </w:t>
      </w:r>
    </w:p>
    <w:p w14:paraId="6928E4BF" w14:textId="77777777" w:rsidR="00EC78EC" w:rsidRPr="00BA465B" w:rsidRDefault="003B221E" w:rsidP="00D73706">
      <w:pPr>
        <w:pStyle w:val="NoSpacing"/>
        <w:spacing w:line="276" w:lineRule="auto"/>
        <w:ind w:left="1134" w:right="1132" w:firstLine="567"/>
        <w:jc w:val="both"/>
        <w:rPr>
          <w:rStyle w:val="Emphasis"/>
          <w:rFonts w:ascii="Sylfaen" w:hAnsi="Sylfaen"/>
          <w:b w:val="0"/>
          <w:bCs w:val="0"/>
          <w:i/>
          <w:iCs/>
          <w:lang w:val="ka-GE"/>
        </w:rPr>
      </w:pPr>
      <w:r w:rsidRPr="00BA465B">
        <w:rPr>
          <w:rStyle w:val="Emphasis"/>
          <w:rFonts w:ascii="Sylfaen" w:hAnsi="Sylfaen"/>
          <w:b w:val="0"/>
          <w:bCs w:val="0"/>
          <w:i/>
          <w:iCs/>
          <w:lang w:val="ka-GE"/>
        </w:rPr>
        <w:t>„შემიძლია ვისაუბრო სიკეთის შესახებ, რაც თქვენშია, მაგრამ არა ბოროტებაზე.</w:t>
      </w:r>
      <w:r w:rsidR="00DD58D9" w:rsidRPr="00BA465B">
        <w:rPr>
          <w:rStyle w:val="Emphasis"/>
          <w:rFonts w:ascii="Sylfaen" w:hAnsi="Sylfaen"/>
          <w:b w:val="0"/>
          <w:bCs w:val="0"/>
          <w:i/>
          <w:iCs/>
          <w:lang w:val="ka-GE"/>
        </w:rPr>
        <w:t xml:space="preserve"> </w:t>
      </w:r>
    </w:p>
    <w:p w14:paraId="3E857EAA" w14:textId="2A4D0E43" w:rsidR="00EC78EC" w:rsidRPr="00BA465B" w:rsidRDefault="003B221E" w:rsidP="00EC78EC">
      <w:pPr>
        <w:pStyle w:val="NoSpacing"/>
        <w:spacing w:line="276" w:lineRule="auto"/>
        <w:ind w:left="1134" w:right="1132" w:firstLine="567"/>
        <w:jc w:val="both"/>
        <w:rPr>
          <w:rStyle w:val="Emphasis"/>
          <w:rFonts w:ascii="Sylfaen" w:hAnsi="Sylfaen"/>
          <w:b w:val="0"/>
          <w:bCs w:val="0"/>
          <w:i/>
          <w:iCs/>
          <w:lang w:val="ka-GE"/>
        </w:rPr>
      </w:pPr>
      <w:r w:rsidRPr="00BA465B">
        <w:rPr>
          <w:rStyle w:val="Emphasis"/>
          <w:rFonts w:ascii="Sylfaen" w:hAnsi="Sylfaen"/>
          <w:b w:val="0"/>
          <w:bCs w:val="0"/>
          <w:i/>
          <w:iCs/>
          <w:lang w:val="ka-GE"/>
        </w:rPr>
        <w:t>რადგან რა არის ბოროტება, თუ არა შიმშილისგან და წყურვილისგან გატანჯული სიკეთე?!</w:t>
      </w:r>
      <w:r w:rsidR="00DD58D9" w:rsidRPr="00BA465B">
        <w:rPr>
          <w:rStyle w:val="Emphasis"/>
          <w:rFonts w:ascii="Sylfaen" w:hAnsi="Sylfaen"/>
          <w:b w:val="0"/>
          <w:bCs w:val="0"/>
          <w:i/>
          <w:iCs/>
          <w:lang w:val="ka-GE"/>
        </w:rPr>
        <w:t xml:space="preserve"> </w:t>
      </w:r>
    </w:p>
    <w:p w14:paraId="4C9FD221" w14:textId="77777777" w:rsidR="00EC78EC" w:rsidRPr="00BA465B" w:rsidRDefault="003B221E" w:rsidP="00EC78EC">
      <w:pPr>
        <w:pStyle w:val="NoSpacing"/>
        <w:spacing w:line="276" w:lineRule="auto"/>
        <w:ind w:left="1701" w:right="1132"/>
        <w:jc w:val="both"/>
        <w:rPr>
          <w:rStyle w:val="Emphasis"/>
          <w:rFonts w:ascii="Sylfaen" w:hAnsi="Sylfaen"/>
          <w:b w:val="0"/>
          <w:bCs w:val="0"/>
          <w:i/>
          <w:iCs/>
          <w:lang w:val="ka-GE"/>
        </w:rPr>
      </w:pPr>
      <w:r w:rsidRPr="00BA465B">
        <w:rPr>
          <w:rStyle w:val="Emphasis"/>
          <w:rFonts w:ascii="Sylfaen" w:hAnsi="Sylfaen"/>
          <w:b w:val="0"/>
          <w:bCs w:val="0"/>
          <w:i/>
          <w:iCs/>
          <w:lang w:val="ka-GE"/>
        </w:rPr>
        <w:t xml:space="preserve">როცა სიკეთეს შია, ის ეძებს საკვებს ბნელ ქვაბულებშიც კი, </w:t>
      </w:r>
    </w:p>
    <w:p w14:paraId="3FFFAB35" w14:textId="6DD2881D" w:rsidR="003B221E" w:rsidRPr="00BD5E8F" w:rsidRDefault="003B221E" w:rsidP="00EC78EC">
      <w:pPr>
        <w:pStyle w:val="NoSpacing"/>
        <w:spacing w:line="276" w:lineRule="auto"/>
        <w:ind w:left="1134" w:right="1132" w:firstLine="567"/>
        <w:jc w:val="both"/>
        <w:rPr>
          <w:rStyle w:val="Emphasis"/>
          <w:rFonts w:ascii="Sylfaen" w:hAnsi="Sylfaen"/>
          <w:b w:val="0"/>
          <w:bCs w:val="0"/>
          <w:i/>
          <w:iCs/>
          <w:lang w:val="ka-GE"/>
        </w:rPr>
      </w:pPr>
      <w:r w:rsidRPr="00BA465B">
        <w:rPr>
          <w:rStyle w:val="Emphasis"/>
          <w:rFonts w:ascii="Sylfaen" w:hAnsi="Sylfaen"/>
          <w:b w:val="0"/>
          <w:bCs w:val="0"/>
          <w:i/>
          <w:iCs/>
          <w:lang w:val="ka-GE"/>
        </w:rPr>
        <w:t>ხოლო როცა სწყურია, დამყაყებული, შმორიანი წყლის დალევასაც აღარ თაკილობს...</w:t>
      </w:r>
      <w:r w:rsidR="00642ED0" w:rsidRPr="00BA465B">
        <w:rPr>
          <w:rStyle w:val="Emphasis"/>
          <w:rFonts w:ascii="Sylfaen" w:hAnsi="Sylfaen"/>
          <w:b w:val="0"/>
          <w:bCs w:val="0"/>
          <w:i/>
          <w:iCs/>
          <w:lang w:val="ka-GE"/>
        </w:rPr>
        <w:t>“</w:t>
      </w:r>
      <w:r w:rsidR="0020204D" w:rsidRPr="00BA465B">
        <w:rPr>
          <w:rStyle w:val="Emphasis"/>
          <w:rFonts w:ascii="Sylfaen" w:hAnsi="Sylfaen"/>
          <w:b w:val="0"/>
          <w:bCs w:val="0"/>
          <w:i/>
          <w:iCs/>
          <w:lang w:val="ka-GE"/>
        </w:rPr>
        <w:t xml:space="preserve"> </w:t>
      </w:r>
      <w:r w:rsidR="0020204D" w:rsidRPr="00BD5E8F">
        <w:rPr>
          <w:rStyle w:val="Emphasis"/>
          <w:rFonts w:ascii="Sylfaen" w:hAnsi="Sylfaen"/>
          <w:b w:val="0"/>
          <w:bCs w:val="0"/>
          <w:lang w:val="ka-GE"/>
        </w:rPr>
        <w:t>(ჯიბრანი, 2023, 70)</w:t>
      </w:r>
      <w:r w:rsidRPr="00BD5E8F">
        <w:rPr>
          <w:rStyle w:val="Emphasis"/>
          <w:rFonts w:ascii="Sylfaen" w:hAnsi="Sylfaen"/>
          <w:b w:val="0"/>
          <w:bCs w:val="0"/>
          <w:i/>
          <w:iCs/>
          <w:lang w:val="ka-GE"/>
        </w:rPr>
        <w:t xml:space="preserve"> </w:t>
      </w:r>
    </w:p>
    <w:p w14:paraId="40BCA96F" w14:textId="77777777" w:rsidR="00EC78EC" w:rsidRPr="00BD5E8F" w:rsidRDefault="00EC78EC" w:rsidP="00EC78EC">
      <w:pPr>
        <w:pStyle w:val="NoSpacing"/>
        <w:spacing w:line="276" w:lineRule="auto"/>
        <w:ind w:left="1134" w:right="1132" w:firstLine="567"/>
        <w:jc w:val="both"/>
        <w:rPr>
          <w:rStyle w:val="Emphasis"/>
          <w:rFonts w:ascii="Sylfaen" w:hAnsi="Sylfaen"/>
          <w:b w:val="0"/>
          <w:bCs w:val="0"/>
          <w:i/>
          <w:iCs/>
          <w:lang w:val="ka-GE"/>
        </w:rPr>
      </w:pPr>
    </w:p>
    <w:p w14:paraId="06BA6D83" w14:textId="76F0A82E" w:rsidR="003B221E" w:rsidRPr="00161D28"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უსიუჟეტო ნაწარმოების თარგმნ</w:t>
      </w:r>
      <w:r w:rsidR="00642ED0" w:rsidRPr="00161D28">
        <w:rPr>
          <w:rFonts w:ascii="Sylfaen" w:hAnsi="Sylfaen"/>
          <w:sz w:val="24"/>
          <w:szCs w:val="24"/>
          <w:lang w:val="ka-GE"/>
        </w:rPr>
        <w:t xml:space="preserve">ას თავისი სირთულე აქვს, რასაც </w:t>
      </w:r>
      <w:r w:rsidRPr="00161D28">
        <w:rPr>
          <w:rFonts w:ascii="Sylfaen" w:hAnsi="Sylfaen"/>
          <w:sz w:val="24"/>
          <w:szCs w:val="24"/>
          <w:lang w:val="ka-GE"/>
        </w:rPr>
        <w:t>მ. მამულაშვილმა-ბოტკოველმაც</w:t>
      </w:r>
      <w:r w:rsidR="00642ED0" w:rsidRPr="00161D28">
        <w:rPr>
          <w:rFonts w:ascii="Sylfaen" w:hAnsi="Sylfaen"/>
          <w:sz w:val="24"/>
          <w:szCs w:val="24"/>
          <w:lang w:val="ka-GE"/>
        </w:rPr>
        <w:t xml:space="preserve"> გაუსვა ხაზი</w:t>
      </w:r>
      <w:r w:rsidRPr="00161D28">
        <w:rPr>
          <w:rFonts w:ascii="Sylfaen" w:hAnsi="Sylfaen"/>
          <w:sz w:val="24"/>
          <w:szCs w:val="24"/>
          <w:lang w:val="ka-GE"/>
        </w:rPr>
        <w:t>, რო</w:t>
      </w:r>
      <w:r w:rsidR="00642ED0" w:rsidRPr="00161D28">
        <w:rPr>
          <w:rFonts w:ascii="Sylfaen" w:hAnsi="Sylfaen"/>
          <w:sz w:val="24"/>
          <w:szCs w:val="24"/>
          <w:lang w:val="ka-GE"/>
        </w:rPr>
        <w:t>დესაც</w:t>
      </w:r>
      <w:r w:rsidRPr="00161D28">
        <w:rPr>
          <w:rFonts w:ascii="Sylfaen" w:hAnsi="Sylfaen"/>
          <w:sz w:val="24"/>
          <w:szCs w:val="24"/>
          <w:lang w:val="ka-GE"/>
        </w:rPr>
        <w:t xml:space="preserve"> 2015 წელს სადისერტაციო ნაშრომი დაიცვა თემაზე „თარგმნითი ტრანსფორმაციები ჯიბრან ხალილ ჯიბრანის ნაწარმოებების ქართულ თარგმანებში“. „წინასწარმეტყველის“ სამივე ქართული ვარიანტი დისერტაციის ავტორმა ბიბლიური სიუჟეტების თარგმნითი ტრანსფორმაციის კუთხით მიმოიხილა</w:t>
      </w:r>
      <w:r w:rsidR="00A47B84" w:rsidRPr="00161D28">
        <w:rPr>
          <w:rFonts w:ascii="Sylfaen" w:hAnsi="Sylfaen"/>
          <w:sz w:val="24"/>
          <w:szCs w:val="24"/>
          <w:lang w:val="ka-GE"/>
        </w:rPr>
        <w:t xml:space="preserve"> და ასეთი დასკვნა გამოიტანა:</w:t>
      </w:r>
    </w:p>
    <w:p w14:paraId="3907E274" w14:textId="77777777" w:rsidR="003B221E" w:rsidRPr="00161D28" w:rsidRDefault="003B221E" w:rsidP="00E31DA1">
      <w:pPr>
        <w:spacing w:line="276" w:lineRule="auto"/>
        <w:ind w:left="1134" w:right="1132" w:firstLine="567"/>
        <w:jc w:val="both"/>
        <w:rPr>
          <w:rFonts w:ascii="Sylfaen" w:eastAsia="Times New Roman" w:hAnsi="Sylfaen" w:cs="Times New Roman"/>
          <w:i/>
          <w:iCs/>
          <w:lang w:val="ka-GE"/>
        </w:rPr>
      </w:pPr>
      <w:r w:rsidRPr="00161D28">
        <w:rPr>
          <w:rFonts w:ascii="Sylfaen" w:hAnsi="Sylfaen"/>
          <w:i/>
          <w:iCs/>
          <w:lang w:val="ka-GE"/>
        </w:rPr>
        <w:t>„</w:t>
      </w:r>
      <w:r w:rsidRPr="00161D28">
        <w:rPr>
          <w:rFonts w:ascii="Sylfaen" w:hAnsi="Sylfaen" w:cs="Sylfaen"/>
          <w:i/>
          <w:iCs/>
          <w:color w:val="000000"/>
          <w:kern w:val="0"/>
          <w:lang w:val="ka-GE"/>
        </w:rPr>
        <w:t xml:space="preserve">მ. გიგინეიშვილის მიერ შესრულებული თარგმანები ექსპრესიულობით გამოირჩევა. მთარგმნელი სათარგმნ მასალას შემოქმედებითად უდგება. თარგმანი დინამიური ეკვივალენტობის შესანიშნავ ნიმუშებს გვაძლევს. მთარგმნელი არ არის მიჯაჭვული ტექსტზე და არ ცდილობს მის სიტყვა-სიტყვით გადმოტანას; ხშირად მიმართავს ინტერპრეტაციას; ამავე დროს კარგად იცნობს წმინდა წერილს, რაც ყოველი სტრიქონის წაკითხვისას იგრძნობა. მთარგმნელის ენა პოეტურია, მასში უხვად არის მეტაფორები, შედარებები, სიმბოლოები. </w:t>
      </w:r>
    </w:p>
    <w:p w14:paraId="7E8747E4" w14:textId="77777777" w:rsidR="003B221E" w:rsidRPr="00161D28" w:rsidRDefault="003B221E" w:rsidP="00E31DA1">
      <w:pPr>
        <w:spacing w:line="276" w:lineRule="auto"/>
        <w:ind w:left="1134" w:right="1132" w:firstLine="567"/>
        <w:jc w:val="both"/>
        <w:rPr>
          <w:rFonts w:ascii="Sylfaen" w:hAnsi="Sylfaen"/>
          <w:i/>
          <w:iCs/>
          <w:lang w:val="ka-GE"/>
        </w:rPr>
      </w:pPr>
      <w:r w:rsidRPr="00161D28">
        <w:rPr>
          <w:rFonts w:ascii="Sylfaen" w:hAnsi="Sylfaen" w:cs="Sylfaen"/>
          <w:i/>
          <w:iCs/>
          <w:color w:val="000000"/>
          <w:kern w:val="0"/>
          <w:lang w:val="ka-GE"/>
        </w:rPr>
        <w:t xml:space="preserve">დ. გოგიბედაშვილი ცდილობს, ჩასწვდეს ჯიბრანის ფილოსოფიურ აზროვნებას და ავტორის ჩანაფიქრს. მთარგმნელი ცდილობს, თავისებურად განმარტოს და განავრცოს დედნისეული ტექსტი. ხშირ შემთხვევაში თარგმანში შეიმჩნევა მთარგმნელის პოზიცია, რომელმაც შეიძლება ჩაანაცვლოს ავტორისეული იდეა. თარგმანის ენა უფრო არქაულია, ზოგჯერ რთულად აღსაქმელი. </w:t>
      </w:r>
      <w:r w:rsidRPr="00161D28">
        <w:rPr>
          <w:rFonts w:ascii="Sylfaen" w:hAnsi="Sylfaen"/>
          <w:i/>
          <w:iCs/>
          <w:lang w:val="ka-GE"/>
        </w:rPr>
        <w:t xml:space="preserve"> </w:t>
      </w:r>
    </w:p>
    <w:p w14:paraId="26DDE82C" w14:textId="6A008DAE" w:rsidR="003B221E" w:rsidRPr="00161D28" w:rsidRDefault="003B221E" w:rsidP="00E31DA1">
      <w:pPr>
        <w:spacing w:line="276" w:lineRule="auto"/>
        <w:ind w:left="1134" w:right="1132" w:firstLine="567"/>
        <w:jc w:val="both"/>
        <w:rPr>
          <w:rFonts w:ascii="Sylfaen" w:hAnsi="Sylfaen"/>
          <w:lang w:val="ka-GE"/>
        </w:rPr>
      </w:pPr>
      <w:r w:rsidRPr="00161D28">
        <w:rPr>
          <w:rFonts w:ascii="Sylfaen" w:hAnsi="Sylfaen"/>
          <w:i/>
          <w:iCs/>
          <w:lang w:val="ka-GE"/>
        </w:rPr>
        <w:t xml:space="preserve">რაც შეეხება ნ. დოლიძეს, ჩვენი აზრით, იგი ამართლებს თარგმანის თეორეტიკოსების აზრს, რომ თარგმანი არ უნდა იყოს არც ძალიან ზუსტი, და არც ძალიან შემოქმედებითი. მის მიერ შესრულებულ თარგმანში ეს ორივე პირობა კარგად არის დაცული, თარგმანი შესაბამისობაშია დედნის ტექსტთან სიზუსტითაც და მოქნილობითაც. მისი ენა ძალიან მსუბუქი და ლაღია. იგი თავისუფალია ყოველგვარი რთული და ძნელად გასაგები </w:t>
      </w:r>
      <w:r w:rsidRPr="00161D28">
        <w:rPr>
          <w:rFonts w:ascii="Sylfaen" w:hAnsi="Sylfaen"/>
          <w:i/>
          <w:iCs/>
          <w:lang w:val="ka-GE"/>
        </w:rPr>
        <w:lastRenderedPageBreak/>
        <w:t>წინადადებებისგან. ამ თარგმანის კითხვისას თანემედროვე მკითხველი ადვილად ჩასწვდება ჯიბრანის რთულ და მრავლისმთქმელ ფრაზას“.</w:t>
      </w:r>
      <w:r w:rsidR="0020204D" w:rsidRPr="00161D28">
        <w:rPr>
          <w:rFonts w:ascii="Sylfaen" w:hAnsi="Sylfaen"/>
          <w:lang w:val="ka-GE"/>
        </w:rPr>
        <w:t xml:space="preserve"> (მ. მამულაშვილი-ბოტკოველი, 2015, 208)</w:t>
      </w:r>
    </w:p>
    <w:p w14:paraId="2A209AA8" w14:textId="78D76D69" w:rsidR="003B221E" w:rsidRPr="00161D28"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საკუთარი თარგმანის შეფასებას აჯობებს იმაზე მსჯელობით შემოვიფარგლო, თუ რა შთაბეჭდილება მოახდინა ჩემზე უკვე გამოცემულმა თარგმანებმა და ჩემთვის რა იყო უმნიშვნელოვანესი ამოცანა თარგმანის შესრულებისას. გოგიბედაშვილის ნამუშევარს როცა გავეცანი, მომეჩვენა, რომ ცოტა მძიმედ იკითხებოდა. ჩახლართული ფრაზები და რთული სინტაქსური კონსტრუქციები ფილოსოფიურ ნააზრევს თითქოს უხდება კიდეც, თუმცა ჯიბრანის შემთხვევაში ბოლომდე ასე არ არის, რადგან თვითონ ორიგინალი არ არის რთული. მომეჩვენა, რომ დ. დ. გოგიბედაშვილს არ ჰქონდა გათვალისწინებული ავტორის სიტყვები – „თუ პოეტები რი</w:t>
      </w:r>
      <w:r w:rsidR="008A7DB3">
        <w:rPr>
          <w:rFonts w:ascii="Sylfaen" w:hAnsi="Sylfaen"/>
          <w:sz w:val="24"/>
          <w:szCs w:val="24"/>
          <w:lang w:val="ka-GE"/>
        </w:rPr>
        <w:t>თ</w:t>
      </w:r>
      <w:r w:rsidRPr="00161D28">
        <w:rPr>
          <w:rFonts w:ascii="Sylfaen" w:hAnsi="Sylfaen"/>
          <w:sz w:val="24"/>
          <w:szCs w:val="24"/>
          <w:lang w:val="ka-GE"/>
        </w:rPr>
        <w:t xml:space="preserve">მებს ზღვისაგან იღებენ, ჩემი თხზულების რითმა წმიდა წიგნებიდან მოდის“. </w:t>
      </w:r>
      <w:r w:rsidR="0020204D" w:rsidRPr="00161D28">
        <w:rPr>
          <w:rFonts w:ascii="Sylfaen" w:hAnsi="Sylfaen"/>
          <w:sz w:val="24"/>
          <w:szCs w:val="24"/>
          <w:lang w:val="ka-GE"/>
        </w:rPr>
        <w:t xml:space="preserve">(ჯიბრანი, 2013, 5) </w:t>
      </w:r>
      <w:r w:rsidRPr="00161D28">
        <w:rPr>
          <w:rFonts w:ascii="Sylfaen" w:hAnsi="Sylfaen"/>
          <w:sz w:val="24"/>
          <w:szCs w:val="24"/>
          <w:lang w:val="ka-GE"/>
        </w:rPr>
        <w:t xml:space="preserve">ჩემთვის კი </w:t>
      </w:r>
      <w:r w:rsidR="00D73706">
        <w:rPr>
          <w:rFonts w:ascii="Sylfaen" w:hAnsi="Sylfaen"/>
          <w:sz w:val="24"/>
          <w:szCs w:val="24"/>
          <w:lang w:val="ka-GE"/>
        </w:rPr>
        <w:t>ზუსტად</w:t>
      </w:r>
      <w:r w:rsidRPr="00161D28">
        <w:rPr>
          <w:rFonts w:ascii="Sylfaen" w:hAnsi="Sylfaen"/>
          <w:sz w:val="24"/>
          <w:szCs w:val="24"/>
          <w:lang w:val="ka-GE"/>
        </w:rPr>
        <w:t xml:space="preserve"> ეს ფრაზა გახდა ამოსავალი. მივხვდი, რომ თარგმანი უნდა ყოფილიყო სადა, მარტივი, თუმცა პოეტური. „წინასწარმეტყველის“ უპირატესობა ის</w:t>
      </w:r>
      <w:r w:rsidR="0020204D" w:rsidRPr="00161D28">
        <w:rPr>
          <w:rFonts w:ascii="Sylfaen" w:hAnsi="Sylfaen"/>
          <w:sz w:val="24"/>
          <w:szCs w:val="24"/>
          <w:lang w:val="ka-GE"/>
        </w:rPr>
        <w:t>აა</w:t>
      </w:r>
      <w:r w:rsidRPr="00161D28">
        <w:rPr>
          <w:rFonts w:ascii="Sylfaen" w:hAnsi="Sylfaen"/>
          <w:sz w:val="24"/>
          <w:szCs w:val="24"/>
          <w:lang w:val="ka-GE"/>
        </w:rPr>
        <w:t>, რომ მასში უღრმესი აზრები უმარტივესადაა გადმოცემული, როგორც ეს სახარებაშია. მეორე მხრივ, არ უნდა დაიკარგოს ის გზნებაც, რაც მის თითოეულ ფრაზას ახლავს</w:t>
      </w:r>
      <w:r w:rsidR="0029493A" w:rsidRPr="00161D28">
        <w:rPr>
          <w:rFonts w:ascii="Sylfaen" w:hAnsi="Sylfaen"/>
          <w:sz w:val="24"/>
          <w:szCs w:val="24"/>
          <w:lang w:val="ka-GE"/>
        </w:rPr>
        <w:t>,</w:t>
      </w:r>
      <w:r w:rsidR="00D73706">
        <w:rPr>
          <w:rFonts w:ascii="Sylfaen" w:hAnsi="Sylfaen"/>
          <w:sz w:val="24"/>
          <w:szCs w:val="24"/>
          <w:lang w:val="ka-GE"/>
        </w:rPr>
        <w:t xml:space="preserve"> და</w:t>
      </w:r>
      <w:r w:rsidRPr="00161D28">
        <w:rPr>
          <w:rFonts w:ascii="Sylfaen" w:hAnsi="Sylfaen"/>
          <w:sz w:val="24"/>
          <w:szCs w:val="24"/>
          <w:lang w:val="ka-GE"/>
        </w:rPr>
        <w:t xml:space="preserve"> ურომლისოდაც ეს წიგნი</w:t>
      </w:r>
      <w:r w:rsidR="0029493A" w:rsidRPr="00161D28">
        <w:rPr>
          <w:rFonts w:ascii="Sylfaen" w:hAnsi="Sylfaen"/>
          <w:sz w:val="24"/>
          <w:szCs w:val="24"/>
          <w:lang w:val="ka-GE"/>
        </w:rPr>
        <w:t xml:space="preserve"> დიდაქტიკურ, მშრალ ქადაგებათა კრებულად, </w:t>
      </w:r>
      <w:r w:rsidRPr="00161D28">
        <w:rPr>
          <w:rFonts w:ascii="Sylfaen" w:hAnsi="Sylfaen"/>
          <w:sz w:val="24"/>
          <w:szCs w:val="24"/>
          <w:lang w:val="ka-GE"/>
        </w:rPr>
        <w:t xml:space="preserve">მომაბეზრებელ შეგონებებად შეიძლება გადაიქცეს. გზნება </w:t>
      </w:r>
      <w:r w:rsidR="0020204D" w:rsidRPr="00161D28">
        <w:rPr>
          <w:rFonts w:ascii="Sylfaen" w:hAnsi="Sylfaen"/>
          <w:sz w:val="24"/>
          <w:szCs w:val="24"/>
          <w:lang w:val="ka-GE"/>
        </w:rPr>
        <w:t xml:space="preserve">დ.დ. </w:t>
      </w:r>
      <w:r w:rsidRPr="00161D28">
        <w:rPr>
          <w:rFonts w:ascii="Sylfaen" w:hAnsi="Sylfaen"/>
          <w:sz w:val="24"/>
          <w:szCs w:val="24"/>
          <w:lang w:val="ka-GE"/>
        </w:rPr>
        <w:t xml:space="preserve">გოგიბედაშვილის თარგმანში </w:t>
      </w:r>
      <w:r w:rsidR="0029493A" w:rsidRPr="00161D28">
        <w:rPr>
          <w:rFonts w:ascii="Sylfaen" w:hAnsi="Sylfaen"/>
          <w:sz w:val="24"/>
          <w:szCs w:val="24"/>
          <w:lang w:val="ka-GE"/>
        </w:rPr>
        <w:t xml:space="preserve">ასევე </w:t>
      </w:r>
      <w:r w:rsidRPr="00161D28">
        <w:rPr>
          <w:rFonts w:ascii="Sylfaen" w:hAnsi="Sylfaen"/>
          <w:sz w:val="24"/>
          <w:szCs w:val="24"/>
          <w:lang w:val="ka-GE"/>
        </w:rPr>
        <w:t>იგრძნობა, თუმცა ტონალობა ზოგჯერ ზედმეტად პათეტიკურია</w:t>
      </w:r>
      <w:r w:rsidR="0020204D" w:rsidRPr="00161D28">
        <w:rPr>
          <w:rFonts w:ascii="Sylfaen" w:hAnsi="Sylfaen"/>
          <w:sz w:val="24"/>
          <w:szCs w:val="24"/>
          <w:lang w:val="ka-GE"/>
        </w:rPr>
        <w:t>, მაგალითად:</w:t>
      </w:r>
    </w:p>
    <w:p w14:paraId="23B82807" w14:textId="1A66019B" w:rsidR="003B221E" w:rsidRPr="00161D28" w:rsidRDefault="003B221E" w:rsidP="00E31DA1">
      <w:pPr>
        <w:autoSpaceDE w:val="0"/>
        <w:autoSpaceDN w:val="0"/>
        <w:adjustRightInd w:val="0"/>
        <w:spacing w:after="0" w:line="276" w:lineRule="auto"/>
        <w:ind w:left="1134" w:right="1132" w:firstLine="567"/>
        <w:jc w:val="both"/>
        <w:rPr>
          <w:rFonts w:ascii="Sylfaen" w:hAnsi="Sylfaen" w:cstheme="majorBidi"/>
          <w:i/>
          <w:iCs/>
          <w:color w:val="1D160D"/>
          <w:kern w:val="0"/>
          <w:lang w:val="ka-GE"/>
        </w:rPr>
      </w:pPr>
      <w:r w:rsidRPr="00161D28">
        <w:rPr>
          <w:rFonts w:ascii="Sylfaen" w:hAnsi="Sylfaen" w:cstheme="majorBidi"/>
          <w:i/>
          <w:iCs/>
          <w:color w:val="1D160D"/>
          <w:kern w:val="0"/>
          <w:lang w:val="ka-GE"/>
        </w:rPr>
        <w:t>„And what is it to work with love?</w:t>
      </w:r>
    </w:p>
    <w:p w14:paraId="5651EF75" w14:textId="5658459D" w:rsidR="003B221E" w:rsidRPr="00161D28" w:rsidRDefault="003B221E" w:rsidP="00E31DA1">
      <w:pPr>
        <w:autoSpaceDE w:val="0"/>
        <w:autoSpaceDN w:val="0"/>
        <w:adjustRightInd w:val="0"/>
        <w:spacing w:after="0" w:line="276" w:lineRule="auto"/>
        <w:ind w:left="1134" w:right="1132" w:firstLine="567"/>
        <w:jc w:val="both"/>
        <w:rPr>
          <w:rFonts w:ascii="Sylfaen" w:hAnsi="Sylfaen" w:cstheme="majorBidi"/>
          <w:i/>
          <w:iCs/>
          <w:color w:val="1D170D"/>
          <w:kern w:val="0"/>
        </w:rPr>
      </w:pPr>
      <w:r w:rsidRPr="00161D28">
        <w:rPr>
          <w:rFonts w:ascii="Sylfaen" w:hAnsi="Sylfaen" w:cstheme="majorBidi"/>
          <w:i/>
          <w:iCs/>
          <w:color w:val="1D170D"/>
          <w:kern w:val="0"/>
        </w:rPr>
        <w:t>It is to weave the cloth with threads drawn from your heart, even as if your beloved were to wear that cloth.</w:t>
      </w:r>
    </w:p>
    <w:p w14:paraId="0CEA3D79" w14:textId="1373871F" w:rsidR="003B221E" w:rsidRPr="00161D28" w:rsidRDefault="003B221E" w:rsidP="00E31DA1">
      <w:pPr>
        <w:autoSpaceDE w:val="0"/>
        <w:autoSpaceDN w:val="0"/>
        <w:adjustRightInd w:val="0"/>
        <w:spacing w:after="0" w:line="276" w:lineRule="auto"/>
        <w:ind w:left="1134" w:right="1132" w:firstLine="567"/>
        <w:jc w:val="both"/>
        <w:rPr>
          <w:rFonts w:ascii="Sylfaen" w:hAnsi="Sylfaen" w:cstheme="majorBidi"/>
          <w:i/>
          <w:iCs/>
          <w:color w:val="1C160C"/>
          <w:kern w:val="0"/>
        </w:rPr>
      </w:pPr>
      <w:r w:rsidRPr="00161D28">
        <w:rPr>
          <w:rFonts w:ascii="Sylfaen" w:hAnsi="Sylfaen" w:cstheme="majorBidi"/>
          <w:i/>
          <w:iCs/>
          <w:color w:val="1C160C"/>
          <w:kern w:val="0"/>
        </w:rPr>
        <w:t>It is to build a house with affection, even as if your beloved were to dwell in that house.</w:t>
      </w:r>
    </w:p>
    <w:p w14:paraId="1D1B8E6F" w14:textId="52135B6B" w:rsidR="003B221E" w:rsidRPr="00161D28" w:rsidRDefault="003B221E" w:rsidP="00E31DA1">
      <w:pPr>
        <w:autoSpaceDE w:val="0"/>
        <w:autoSpaceDN w:val="0"/>
        <w:adjustRightInd w:val="0"/>
        <w:spacing w:after="0" w:line="276" w:lineRule="auto"/>
        <w:ind w:left="1134" w:right="1132" w:firstLine="567"/>
        <w:jc w:val="both"/>
        <w:rPr>
          <w:rFonts w:ascii="Sylfaen" w:hAnsi="Sylfaen" w:cstheme="majorBidi"/>
          <w:i/>
          <w:iCs/>
          <w:color w:val="1D160D"/>
          <w:kern w:val="0"/>
        </w:rPr>
      </w:pPr>
      <w:r w:rsidRPr="00161D28">
        <w:rPr>
          <w:rFonts w:ascii="Sylfaen" w:hAnsi="Sylfaen" w:cstheme="majorBidi"/>
          <w:i/>
          <w:iCs/>
          <w:color w:val="1D160D"/>
          <w:kern w:val="0"/>
        </w:rPr>
        <w:t>It is to sow seeds with tenderness and reap the harvest with joy, even as if your beloved were to eat the fruit.</w:t>
      </w:r>
    </w:p>
    <w:p w14:paraId="73B06BBA" w14:textId="4BA709B0" w:rsidR="003B221E" w:rsidRPr="00161D28" w:rsidRDefault="003B221E" w:rsidP="00E31DA1">
      <w:pPr>
        <w:autoSpaceDE w:val="0"/>
        <w:autoSpaceDN w:val="0"/>
        <w:adjustRightInd w:val="0"/>
        <w:spacing w:after="0" w:line="276" w:lineRule="auto"/>
        <w:ind w:left="1134" w:right="1132" w:firstLine="567"/>
        <w:jc w:val="both"/>
        <w:rPr>
          <w:rFonts w:ascii="Sylfaen" w:hAnsi="Sylfaen" w:cstheme="majorBidi"/>
          <w:i/>
          <w:iCs/>
          <w:color w:val="1D160D"/>
          <w:kern w:val="0"/>
        </w:rPr>
      </w:pPr>
      <w:r w:rsidRPr="00161D28">
        <w:rPr>
          <w:rFonts w:ascii="Sylfaen" w:hAnsi="Sylfaen" w:cstheme="majorBidi"/>
          <w:i/>
          <w:iCs/>
          <w:color w:val="1D160D"/>
          <w:kern w:val="0"/>
        </w:rPr>
        <w:t>It is to charge all things you fashion with a breath of your own spirit,</w:t>
      </w:r>
    </w:p>
    <w:p w14:paraId="5221C404" w14:textId="345B19F0" w:rsidR="003B221E" w:rsidRPr="00161D28" w:rsidRDefault="003B221E" w:rsidP="00E31DA1">
      <w:pPr>
        <w:autoSpaceDE w:val="0"/>
        <w:autoSpaceDN w:val="0"/>
        <w:adjustRightInd w:val="0"/>
        <w:spacing w:after="0" w:line="276" w:lineRule="auto"/>
        <w:ind w:left="1134" w:right="1132" w:firstLine="567"/>
        <w:jc w:val="both"/>
        <w:rPr>
          <w:rFonts w:ascii="Sylfaen" w:hAnsi="Sylfaen" w:cstheme="majorBidi"/>
          <w:color w:val="171109"/>
          <w:kern w:val="0"/>
          <w:sz w:val="24"/>
          <w:szCs w:val="24"/>
          <w:lang w:val="ka-GE"/>
        </w:rPr>
      </w:pPr>
      <w:r w:rsidRPr="00161D28">
        <w:rPr>
          <w:rFonts w:ascii="Sylfaen" w:hAnsi="Sylfaen" w:cstheme="majorBidi"/>
          <w:i/>
          <w:iCs/>
          <w:color w:val="171109"/>
          <w:kern w:val="0"/>
        </w:rPr>
        <w:t xml:space="preserve">And to know that all the blessed dead are standing about you and </w:t>
      </w:r>
      <w:proofErr w:type="gramStart"/>
      <w:r w:rsidRPr="00161D28">
        <w:rPr>
          <w:rFonts w:ascii="Sylfaen" w:hAnsi="Sylfaen" w:cstheme="majorBidi"/>
          <w:i/>
          <w:iCs/>
          <w:color w:val="171109"/>
          <w:kern w:val="0"/>
        </w:rPr>
        <w:t>watching</w:t>
      </w:r>
      <w:r w:rsidR="00E31DA1" w:rsidRPr="00161D28">
        <w:rPr>
          <w:rFonts w:ascii="Sylfaen" w:hAnsi="Sylfaen" w:cstheme="majorBidi"/>
          <w:i/>
          <w:iCs/>
          <w:color w:val="171109"/>
          <w:kern w:val="0"/>
          <w:lang w:val="ka-GE"/>
        </w:rPr>
        <w:t>.</w:t>
      </w:r>
      <w:r w:rsidRPr="00161D28">
        <w:rPr>
          <w:rFonts w:ascii="Sylfaen" w:hAnsi="Sylfaen" w:cstheme="majorBidi"/>
          <w:i/>
          <w:iCs/>
          <w:color w:val="171109"/>
          <w:kern w:val="0"/>
          <w:lang w:val="ka-GE"/>
        </w:rPr>
        <w:t>“</w:t>
      </w:r>
      <w:proofErr w:type="gramEnd"/>
      <w:r w:rsidR="0020204D" w:rsidRPr="00161D28">
        <w:rPr>
          <w:rFonts w:ascii="Sylfaen" w:hAnsi="Sylfaen" w:cstheme="majorBidi"/>
          <w:lang w:val="ka-GE"/>
        </w:rPr>
        <w:t xml:space="preserve"> </w:t>
      </w:r>
      <w:r w:rsidR="0020204D" w:rsidRPr="00161D28">
        <w:rPr>
          <w:rFonts w:ascii="Sylfaen" w:hAnsi="Sylfaen" w:cstheme="majorBidi"/>
          <w:sz w:val="24"/>
          <w:szCs w:val="24"/>
          <w:lang w:val="ka-GE"/>
        </w:rPr>
        <w:t>(Gibran,2006,27</w:t>
      </w:r>
      <w:r w:rsidR="0020204D" w:rsidRPr="00161D28">
        <w:rPr>
          <w:rFonts w:ascii="Sylfaen" w:hAnsi="Sylfaen" w:cstheme="majorBidi"/>
          <w:color w:val="171109"/>
          <w:kern w:val="0"/>
          <w:sz w:val="24"/>
          <w:szCs w:val="24"/>
          <w:lang w:val="ka-GE"/>
        </w:rPr>
        <w:t>)</w:t>
      </w:r>
    </w:p>
    <w:p w14:paraId="7469BA9F" w14:textId="77777777" w:rsidR="003B221E" w:rsidRPr="00161D28" w:rsidRDefault="003B221E" w:rsidP="00E31DA1">
      <w:pPr>
        <w:autoSpaceDE w:val="0"/>
        <w:autoSpaceDN w:val="0"/>
        <w:adjustRightInd w:val="0"/>
        <w:spacing w:after="0" w:line="276" w:lineRule="auto"/>
        <w:ind w:left="1134" w:right="1132" w:firstLine="567"/>
        <w:rPr>
          <w:rFonts w:ascii="Sylfaen" w:hAnsi="Sylfaen" w:cstheme="majorBidi"/>
          <w:color w:val="171109"/>
          <w:kern w:val="0"/>
          <w:sz w:val="24"/>
          <w:szCs w:val="24"/>
          <w:lang w:val="ka-GE"/>
        </w:rPr>
      </w:pPr>
    </w:p>
    <w:p w14:paraId="1729588E" w14:textId="77777777" w:rsidR="003B221E" w:rsidRPr="00161D28" w:rsidRDefault="003B221E" w:rsidP="00BD5E8F">
      <w:pPr>
        <w:autoSpaceDE w:val="0"/>
        <w:autoSpaceDN w:val="0"/>
        <w:adjustRightInd w:val="0"/>
        <w:spacing w:after="0" w:line="276" w:lineRule="auto"/>
        <w:ind w:right="1132"/>
        <w:rPr>
          <w:rFonts w:ascii="Sylfaen" w:hAnsi="Sylfaen" w:cstheme="majorBidi"/>
          <w:color w:val="171109"/>
          <w:kern w:val="0"/>
          <w:sz w:val="24"/>
          <w:szCs w:val="24"/>
          <w:lang w:val="ka-GE"/>
        </w:rPr>
      </w:pPr>
      <w:r w:rsidRPr="00161D28">
        <w:rPr>
          <w:rFonts w:ascii="Sylfaen" w:hAnsi="Sylfaen" w:cstheme="majorBidi"/>
          <w:color w:val="171109"/>
          <w:kern w:val="0"/>
          <w:sz w:val="24"/>
          <w:szCs w:val="24"/>
          <w:lang w:val="ka-GE"/>
        </w:rPr>
        <w:t>დ. დ. გოგიბედაშვილი ამ პასაჟის ასეთ თარგმანს გვთავაზობს:</w:t>
      </w:r>
    </w:p>
    <w:p w14:paraId="2836FD8E" w14:textId="77777777" w:rsidR="003B221E" w:rsidRPr="00161D28" w:rsidRDefault="003B221E" w:rsidP="00E31DA1">
      <w:pPr>
        <w:autoSpaceDE w:val="0"/>
        <w:autoSpaceDN w:val="0"/>
        <w:adjustRightInd w:val="0"/>
        <w:spacing w:after="0" w:line="276" w:lineRule="auto"/>
        <w:ind w:left="1134" w:right="1132" w:firstLine="567"/>
        <w:rPr>
          <w:rFonts w:ascii="Sylfaen" w:hAnsi="Sylfaen" w:cstheme="majorBidi"/>
          <w:color w:val="171109"/>
          <w:kern w:val="0"/>
          <w:sz w:val="24"/>
          <w:szCs w:val="24"/>
          <w:lang w:val="ka-GE"/>
        </w:rPr>
      </w:pPr>
    </w:p>
    <w:p w14:paraId="245FE75D" w14:textId="0E3BB30E" w:rsidR="0029493A" w:rsidRPr="00161D28" w:rsidRDefault="003B221E" w:rsidP="00E31DA1">
      <w:pPr>
        <w:pStyle w:val="NoSpacing"/>
        <w:spacing w:line="276" w:lineRule="auto"/>
        <w:ind w:left="1134" w:right="1132" w:firstLine="567"/>
        <w:jc w:val="both"/>
        <w:rPr>
          <w:rFonts w:ascii="Sylfaen" w:hAnsi="Sylfaen" w:cs="AcadNusx"/>
          <w:i/>
          <w:iCs/>
          <w:lang w:val="ka-GE"/>
        </w:rPr>
      </w:pPr>
      <w:r w:rsidRPr="00161D28">
        <w:rPr>
          <w:rFonts w:ascii="Sylfaen" w:hAnsi="Sylfaen" w:cs="AcadNusx"/>
          <w:i/>
          <w:iCs/>
          <w:lang w:val="ka-GE"/>
        </w:rPr>
        <w:t>,,</w:t>
      </w:r>
      <w:r w:rsidRPr="00161D28">
        <w:rPr>
          <w:rFonts w:ascii="Sylfaen" w:hAnsi="Sylfaen"/>
          <w:i/>
          <w:iCs/>
          <w:lang w:val="ka-GE"/>
        </w:rPr>
        <w:t>მაგრამ რაღაა საქმენი სიყვარულისა</w:t>
      </w:r>
      <w:r w:rsidRPr="00161D28">
        <w:rPr>
          <w:rFonts w:ascii="Sylfaen" w:hAnsi="Sylfaen" w:cs="AcadNusx"/>
          <w:i/>
          <w:iCs/>
          <w:lang w:val="ka-GE"/>
        </w:rPr>
        <w:t>?</w:t>
      </w:r>
    </w:p>
    <w:p w14:paraId="7110574C" w14:textId="79AD145C" w:rsidR="003B221E" w:rsidRPr="00161D28" w:rsidRDefault="003B221E" w:rsidP="00E31DA1">
      <w:pPr>
        <w:pStyle w:val="NoSpacing"/>
        <w:spacing w:line="276" w:lineRule="auto"/>
        <w:ind w:left="1134" w:right="1132" w:firstLine="567"/>
        <w:jc w:val="both"/>
        <w:rPr>
          <w:rFonts w:ascii="Sylfaen" w:hAnsi="Sylfaen" w:cs="AcadNusx"/>
          <w:i/>
          <w:iCs/>
          <w:lang w:val="ka-GE"/>
        </w:rPr>
      </w:pPr>
      <w:r w:rsidRPr="00161D28">
        <w:rPr>
          <w:rFonts w:ascii="Sylfaen" w:hAnsi="Sylfaen"/>
          <w:i/>
          <w:iCs/>
          <w:lang w:val="ka-GE"/>
        </w:rPr>
        <w:t>იგი სამოსელის ისეთი ძაფებით ქსოვაა</w:t>
      </w:r>
      <w:r w:rsidRPr="00161D28">
        <w:rPr>
          <w:rFonts w:ascii="Sylfaen" w:hAnsi="Sylfaen" w:cs="AcadNusx"/>
          <w:i/>
          <w:iCs/>
          <w:lang w:val="ka-GE"/>
        </w:rPr>
        <w:t xml:space="preserve">, </w:t>
      </w:r>
      <w:r w:rsidRPr="00161D28">
        <w:rPr>
          <w:rFonts w:ascii="Sylfaen" w:hAnsi="Sylfaen"/>
          <w:i/>
          <w:iCs/>
          <w:lang w:val="ka-GE"/>
        </w:rPr>
        <w:t>გულს რაც შებმია</w:t>
      </w:r>
      <w:r w:rsidRPr="00161D28">
        <w:rPr>
          <w:rFonts w:ascii="Sylfaen" w:hAnsi="Sylfaen" w:cs="AcadNusx"/>
          <w:i/>
          <w:iCs/>
          <w:lang w:val="ka-GE"/>
        </w:rPr>
        <w:t xml:space="preserve">, </w:t>
      </w:r>
      <w:r w:rsidRPr="00161D28">
        <w:rPr>
          <w:rFonts w:ascii="Sylfaen" w:hAnsi="Sylfaen"/>
          <w:i/>
          <w:iCs/>
          <w:lang w:val="ka-GE"/>
        </w:rPr>
        <w:t>თითქოს ამ შესამოსით შენი</w:t>
      </w:r>
      <w:r w:rsidR="0029493A" w:rsidRPr="00161D28">
        <w:rPr>
          <w:rFonts w:ascii="Sylfaen" w:hAnsi="Sylfaen"/>
          <w:i/>
          <w:iCs/>
          <w:lang w:val="ka-GE"/>
        </w:rPr>
        <w:t xml:space="preserve"> </w:t>
      </w:r>
      <w:r w:rsidRPr="00161D28">
        <w:rPr>
          <w:rFonts w:ascii="Sylfaen" w:hAnsi="Sylfaen"/>
          <w:i/>
          <w:iCs/>
          <w:lang w:val="ka-GE"/>
        </w:rPr>
        <w:t>მიჯნური უნდა დამშვენდეს</w:t>
      </w:r>
      <w:r w:rsidRPr="00161D28">
        <w:rPr>
          <w:rFonts w:ascii="Sylfaen" w:hAnsi="Sylfaen" w:cs="AcadNusx"/>
          <w:i/>
          <w:iCs/>
          <w:lang w:val="ka-GE"/>
        </w:rPr>
        <w:t>.</w:t>
      </w:r>
    </w:p>
    <w:p w14:paraId="1AF1F66C" w14:textId="5303C761" w:rsidR="003B221E" w:rsidRPr="00161D28" w:rsidRDefault="003B221E" w:rsidP="00E31DA1">
      <w:pPr>
        <w:pStyle w:val="NoSpacing"/>
        <w:spacing w:line="276" w:lineRule="auto"/>
        <w:ind w:left="1134" w:right="1132" w:firstLine="567"/>
        <w:jc w:val="both"/>
        <w:rPr>
          <w:rFonts w:ascii="Sylfaen" w:hAnsi="Sylfaen" w:cs="AcadNusx"/>
          <w:i/>
          <w:iCs/>
          <w:lang w:val="ka-GE"/>
        </w:rPr>
      </w:pPr>
      <w:r w:rsidRPr="00161D28">
        <w:rPr>
          <w:rFonts w:ascii="Sylfaen" w:hAnsi="Sylfaen"/>
          <w:i/>
          <w:iCs/>
          <w:lang w:val="ka-GE"/>
        </w:rPr>
        <w:t>გულდასმით სახლის შენებას ჰგავს იგი</w:t>
      </w:r>
      <w:r w:rsidRPr="00161D28">
        <w:rPr>
          <w:rFonts w:ascii="Sylfaen" w:hAnsi="Sylfaen" w:cs="AcadNusx"/>
          <w:i/>
          <w:iCs/>
          <w:lang w:val="ka-GE"/>
        </w:rPr>
        <w:t xml:space="preserve">, </w:t>
      </w:r>
      <w:r w:rsidRPr="00161D28">
        <w:rPr>
          <w:rFonts w:ascii="Sylfaen" w:hAnsi="Sylfaen"/>
          <w:i/>
          <w:iCs/>
          <w:lang w:val="ka-GE"/>
        </w:rPr>
        <w:t>თითქოს მიჯნური შენი იქ უნდა</w:t>
      </w:r>
      <w:r w:rsidR="0029493A" w:rsidRPr="00161D28">
        <w:rPr>
          <w:rFonts w:ascii="Sylfaen" w:hAnsi="Sylfaen"/>
          <w:i/>
          <w:iCs/>
          <w:lang w:val="ka-GE"/>
        </w:rPr>
        <w:t xml:space="preserve"> </w:t>
      </w:r>
      <w:r w:rsidRPr="00161D28">
        <w:rPr>
          <w:rFonts w:ascii="Sylfaen" w:hAnsi="Sylfaen"/>
          <w:i/>
          <w:iCs/>
          <w:lang w:val="ka-GE"/>
        </w:rPr>
        <w:t>დასახლდეს</w:t>
      </w:r>
      <w:r w:rsidRPr="00161D28">
        <w:rPr>
          <w:rFonts w:ascii="Sylfaen" w:hAnsi="Sylfaen" w:cs="AcadNusx"/>
          <w:i/>
          <w:iCs/>
          <w:lang w:val="ka-GE"/>
        </w:rPr>
        <w:t xml:space="preserve">. </w:t>
      </w:r>
    </w:p>
    <w:p w14:paraId="4F8751CB" w14:textId="77777777" w:rsidR="003B221E" w:rsidRPr="00161D28" w:rsidRDefault="003B221E" w:rsidP="00E31DA1">
      <w:pPr>
        <w:pStyle w:val="NoSpacing"/>
        <w:spacing w:line="276" w:lineRule="auto"/>
        <w:ind w:left="1134" w:right="1132" w:firstLine="567"/>
        <w:jc w:val="both"/>
        <w:rPr>
          <w:rFonts w:ascii="Sylfaen" w:hAnsi="Sylfaen" w:cs="AcadNusx"/>
          <w:i/>
          <w:iCs/>
          <w:lang w:val="ka-GE"/>
        </w:rPr>
      </w:pPr>
      <w:r w:rsidRPr="00161D28">
        <w:rPr>
          <w:rFonts w:ascii="Sylfaen" w:hAnsi="Sylfaen"/>
          <w:i/>
          <w:iCs/>
          <w:lang w:val="ka-GE"/>
        </w:rPr>
        <w:t>იგი</w:t>
      </w:r>
      <w:r w:rsidRPr="00161D28">
        <w:rPr>
          <w:rFonts w:ascii="Sylfaen" w:hAnsi="Sylfaen" w:cs="AcadNusx"/>
          <w:i/>
          <w:iCs/>
          <w:lang w:val="ka-GE"/>
        </w:rPr>
        <w:t xml:space="preserve">, </w:t>
      </w:r>
      <w:r w:rsidRPr="00161D28">
        <w:rPr>
          <w:rFonts w:ascii="Sylfaen" w:hAnsi="Sylfaen"/>
          <w:i/>
          <w:iCs/>
          <w:lang w:val="ka-GE"/>
        </w:rPr>
        <w:t>სათესებში გულისხმით თესვის მსგავსია და მოსავლის სიხარულს იკრებს</w:t>
      </w:r>
      <w:r w:rsidRPr="00161D28">
        <w:rPr>
          <w:rFonts w:ascii="Sylfaen" w:hAnsi="Sylfaen" w:cs="AcadNusx"/>
          <w:i/>
          <w:iCs/>
          <w:lang w:val="ka-GE"/>
        </w:rPr>
        <w:t xml:space="preserve">, </w:t>
      </w:r>
      <w:r w:rsidRPr="00161D28">
        <w:rPr>
          <w:rFonts w:ascii="Sylfaen" w:hAnsi="Sylfaen"/>
          <w:i/>
          <w:iCs/>
          <w:lang w:val="ka-GE"/>
        </w:rPr>
        <w:t>თითქოს მიჯნურმა შენმა უნდა იგემოს</w:t>
      </w:r>
      <w:r w:rsidRPr="00161D28">
        <w:rPr>
          <w:rFonts w:ascii="Sylfaen" w:hAnsi="Sylfaen" w:cs="AcadNusx"/>
          <w:i/>
          <w:iCs/>
          <w:lang w:val="ka-GE"/>
        </w:rPr>
        <w:t xml:space="preserve">. </w:t>
      </w:r>
    </w:p>
    <w:p w14:paraId="31CCD443" w14:textId="75D36438" w:rsidR="0029493A" w:rsidRPr="00161D28" w:rsidRDefault="003B221E" w:rsidP="00E31DA1">
      <w:pPr>
        <w:pStyle w:val="NoSpacing"/>
        <w:spacing w:line="276" w:lineRule="auto"/>
        <w:ind w:left="1134" w:right="1132" w:firstLine="567"/>
        <w:jc w:val="both"/>
        <w:rPr>
          <w:rFonts w:ascii="Sylfaen" w:hAnsi="Sylfaen"/>
          <w:sz w:val="24"/>
          <w:szCs w:val="24"/>
          <w:lang w:val="ka-GE"/>
        </w:rPr>
      </w:pPr>
      <w:r w:rsidRPr="00161D28">
        <w:rPr>
          <w:rFonts w:ascii="Sylfaen" w:hAnsi="Sylfaen"/>
          <w:i/>
          <w:iCs/>
          <w:lang w:val="ka-GE"/>
        </w:rPr>
        <w:lastRenderedPageBreak/>
        <w:t>ყოველივე რასაც იქმ</w:t>
      </w:r>
      <w:r w:rsidRPr="00161D28">
        <w:rPr>
          <w:rFonts w:ascii="Sylfaen" w:hAnsi="Sylfaen" w:cs="AcadNusx"/>
          <w:i/>
          <w:iCs/>
          <w:lang w:val="ka-GE"/>
        </w:rPr>
        <w:t xml:space="preserve">, </w:t>
      </w:r>
      <w:r w:rsidRPr="00161D28">
        <w:rPr>
          <w:rFonts w:ascii="Sylfaen" w:hAnsi="Sylfaen"/>
          <w:i/>
          <w:iCs/>
          <w:lang w:val="ka-GE"/>
        </w:rPr>
        <w:t>შენივე სულის ამოსუნთქვით უნდა გაჟღინთო და დალოცვილ წინაპართა მზერასაც ყოველთვის უნდა გრძნობდე.“</w:t>
      </w:r>
      <w:r w:rsidR="0020204D" w:rsidRPr="00161D28">
        <w:rPr>
          <w:rFonts w:ascii="Sylfaen" w:hAnsi="Sylfaen"/>
          <w:sz w:val="24"/>
          <w:szCs w:val="24"/>
          <w:lang w:val="ka-GE"/>
        </w:rPr>
        <w:t xml:space="preserve"> (ჯიბრანი 2007, 32)</w:t>
      </w:r>
    </w:p>
    <w:p w14:paraId="49B8AE48" w14:textId="77777777" w:rsidR="0029493A" w:rsidRPr="00161D28" w:rsidRDefault="0029493A" w:rsidP="0029493A">
      <w:pPr>
        <w:pStyle w:val="NoSpacing"/>
        <w:spacing w:line="276" w:lineRule="auto"/>
        <w:ind w:left="709"/>
        <w:rPr>
          <w:rFonts w:ascii="Sylfaen" w:hAnsi="Sylfaen"/>
          <w:sz w:val="24"/>
          <w:szCs w:val="24"/>
          <w:lang w:val="ka-GE"/>
        </w:rPr>
      </w:pPr>
    </w:p>
    <w:p w14:paraId="2E4D08D8" w14:textId="2F057930" w:rsidR="003B221E" w:rsidRPr="00161D28" w:rsidRDefault="003B221E" w:rsidP="00BD5E8F">
      <w:pPr>
        <w:spacing w:line="276" w:lineRule="auto"/>
        <w:jc w:val="both"/>
        <w:rPr>
          <w:rFonts w:ascii="Sylfaen" w:hAnsi="Sylfaen" w:cs="AcadNusx"/>
          <w:color w:val="000000"/>
          <w:kern w:val="0"/>
          <w:sz w:val="24"/>
          <w:szCs w:val="24"/>
          <w:lang w:val="ka-GE"/>
        </w:rPr>
      </w:pPr>
      <w:r w:rsidRPr="00161D28">
        <w:rPr>
          <w:rFonts w:ascii="Sylfaen" w:hAnsi="Sylfaen" w:cs="AcadNusx"/>
          <w:color w:val="000000"/>
          <w:kern w:val="0"/>
          <w:sz w:val="24"/>
          <w:szCs w:val="24"/>
          <w:lang w:val="ka-GE"/>
        </w:rPr>
        <w:t xml:space="preserve">მე ჩვეულებრივ ტონალობას მივანიჭე უპირატესობა. </w:t>
      </w:r>
      <w:r w:rsidR="00592A2D">
        <w:rPr>
          <w:rFonts w:ascii="Sylfaen" w:hAnsi="Sylfaen" w:cs="AcadNusx"/>
          <w:color w:val="000000"/>
          <w:kern w:val="0"/>
          <w:sz w:val="24"/>
          <w:szCs w:val="24"/>
          <w:lang w:val="ka-GE"/>
        </w:rPr>
        <w:t>და</w:t>
      </w:r>
      <w:r w:rsidRPr="00161D28">
        <w:rPr>
          <w:rFonts w:ascii="Sylfaen" w:hAnsi="Sylfaen" w:cs="AcadNusx"/>
          <w:color w:val="000000"/>
          <w:kern w:val="0"/>
          <w:sz w:val="24"/>
          <w:szCs w:val="24"/>
          <w:lang w:val="ka-GE"/>
        </w:rPr>
        <w:t xml:space="preserve"> </w:t>
      </w:r>
      <w:r w:rsidR="00D73706">
        <w:rPr>
          <w:rFonts w:ascii="Sylfaen" w:hAnsi="Sylfaen" w:cs="AcadNusx"/>
          <w:color w:val="000000"/>
          <w:kern w:val="0"/>
          <w:sz w:val="24"/>
          <w:szCs w:val="24"/>
          <w:lang w:val="ka-GE"/>
        </w:rPr>
        <w:t>რაკი</w:t>
      </w:r>
      <w:r w:rsidRPr="00161D28">
        <w:rPr>
          <w:rFonts w:ascii="Sylfaen" w:hAnsi="Sylfaen" w:cs="AcadNusx"/>
          <w:color w:val="000000"/>
          <w:kern w:val="0"/>
          <w:sz w:val="24"/>
          <w:szCs w:val="24"/>
          <w:lang w:val="ka-GE"/>
        </w:rPr>
        <w:t xml:space="preserve"> პოეტურ </w:t>
      </w:r>
      <w:r w:rsidR="00D73706">
        <w:rPr>
          <w:rFonts w:ascii="Sylfaen" w:hAnsi="Sylfaen" w:cs="AcadNusx"/>
          <w:color w:val="000000"/>
          <w:kern w:val="0"/>
          <w:sz w:val="24"/>
          <w:szCs w:val="24"/>
          <w:lang w:val="ka-GE"/>
        </w:rPr>
        <w:t xml:space="preserve">პროზაში </w:t>
      </w:r>
      <w:r w:rsidRPr="00161D28">
        <w:rPr>
          <w:rFonts w:ascii="Sylfaen" w:hAnsi="Sylfaen" w:cs="AcadNusx"/>
          <w:color w:val="000000"/>
          <w:kern w:val="0"/>
          <w:sz w:val="24"/>
          <w:szCs w:val="24"/>
          <w:lang w:val="ka-GE"/>
        </w:rPr>
        <w:t>შემთხვევით არასოდეს მეორდება ფრაზები</w:t>
      </w:r>
      <w:r w:rsidR="00D73706">
        <w:rPr>
          <w:rFonts w:ascii="Sylfaen" w:hAnsi="Sylfaen" w:cs="AcadNusx"/>
          <w:color w:val="000000"/>
          <w:kern w:val="0"/>
          <w:sz w:val="24"/>
          <w:szCs w:val="24"/>
          <w:lang w:val="ka-GE"/>
        </w:rPr>
        <w:t>,</w:t>
      </w:r>
      <w:r w:rsidRPr="00161D28">
        <w:rPr>
          <w:rFonts w:ascii="Sylfaen" w:hAnsi="Sylfaen" w:cs="AcadNusx"/>
          <w:color w:val="000000"/>
          <w:kern w:val="0"/>
          <w:sz w:val="24"/>
          <w:szCs w:val="24"/>
          <w:lang w:val="ka-GE"/>
        </w:rPr>
        <w:t xml:space="preserve"> ორიგინალში</w:t>
      </w:r>
      <w:r w:rsidR="00D73706">
        <w:rPr>
          <w:rFonts w:ascii="Sylfaen" w:hAnsi="Sylfaen" w:cs="AcadNusx"/>
          <w:color w:val="000000"/>
          <w:kern w:val="0"/>
          <w:sz w:val="24"/>
          <w:szCs w:val="24"/>
          <w:lang w:val="ka-GE"/>
        </w:rPr>
        <w:t xml:space="preserve"> </w:t>
      </w:r>
      <w:r w:rsidR="008A7DB3">
        <w:rPr>
          <w:rFonts w:ascii="Sylfaen" w:hAnsi="Sylfaen" w:cs="AcadNusx"/>
          <w:color w:val="000000"/>
          <w:kern w:val="0"/>
          <w:sz w:val="24"/>
          <w:szCs w:val="24"/>
          <w:lang w:val="ka-GE"/>
        </w:rPr>
        <w:t>ოთხჯერ</w:t>
      </w:r>
      <w:r w:rsidRPr="00161D28">
        <w:rPr>
          <w:rFonts w:ascii="Sylfaen" w:hAnsi="Sylfaen" w:cs="AcadNusx"/>
          <w:color w:val="000000"/>
          <w:kern w:val="0"/>
          <w:sz w:val="24"/>
          <w:szCs w:val="24"/>
          <w:lang w:val="ka-GE"/>
        </w:rPr>
        <w:t xml:space="preserve"> </w:t>
      </w:r>
      <w:r w:rsidR="00D73706">
        <w:rPr>
          <w:rFonts w:ascii="Sylfaen" w:hAnsi="Sylfaen" w:cs="AcadNusx"/>
          <w:color w:val="000000"/>
          <w:kern w:val="0"/>
          <w:sz w:val="24"/>
          <w:szCs w:val="24"/>
          <w:lang w:val="ka-GE"/>
        </w:rPr>
        <w:t xml:space="preserve">განმეორებული </w:t>
      </w:r>
      <w:r w:rsidRPr="00161D28">
        <w:rPr>
          <w:rFonts w:ascii="Sylfaen" w:hAnsi="Sylfaen" w:cs="AcadNusx"/>
          <w:color w:val="000000"/>
          <w:kern w:val="0"/>
          <w:sz w:val="24"/>
          <w:szCs w:val="24"/>
          <w:lang w:val="ka-GE"/>
        </w:rPr>
        <w:t>„</w:t>
      </w:r>
      <w:r w:rsidRPr="00161D28">
        <w:rPr>
          <w:rFonts w:ascii="Sylfaen" w:hAnsi="Sylfaen" w:cstheme="majorBidi"/>
          <w:color w:val="1D160D"/>
          <w:kern w:val="0"/>
          <w:sz w:val="24"/>
          <w:szCs w:val="24"/>
          <w:lang w:val="ka-GE"/>
        </w:rPr>
        <w:t xml:space="preserve">It is </w:t>
      </w:r>
      <w:r w:rsidRPr="00161D28">
        <w:rPr>
          <w:rFonts w:ascii="Sylfaen" w:hAnsi="Sylfaen" w:cstheme="majorBidi"/>
          <w:color w:val="1C160C"/>
          <w:kern w:val="0"/>
          <w:sz w:val="24"/>
          <w:szCs w:val="24"/>
          <w:lang w:val="ka-GE"/>
        </w:rPr>
        <w:t>to...“</w:t>
      </w:r>
      <w:r w:rsidRPr="00161D28">
        <w:rPr>
          <w:rFonts w:ascii="Sylfaen" w:hAnsi="Sylfaen" w:cs="AcadNusx"/>
          <w:color w:val="000000"/>
          <w:kern w:val="0"/>
          <w:sz w:val="24"/>
          <w:szCs w:val="24"/>
          <w:lang w:val="ka-GE"/>
        </w:rPr>
        <w:t xml:space="preserve"> </w:t>
      </w:r>
      <w:r w:rsidRPr="00161D28">
        <w:rPr>
          <w:rFonts w:ascii="Sylfaen" w:hAnsi="Sylfaen" w:cstheme="majorBidi"/>
          <w:color w:val="1C160C"/>
          <w:kern w:val="0"/>
          <w:sz w:val="24"/>
          <w:szCs w:val="24"/>
          <w:lang w:val="ka-GE"/>
        </w:rPr>
        <w:t xml:space="preserve">თარგმანში </w:t>
      </w:r>
      <w:r w:rsidR="00D73706">
        <w:rPr>
          <w:rFonts w:ascii="Sylfaen" w:hAnsi="Sylfaen" w:cstheme="majorBidi"/>
          <w:color w:val="1C160C"/>
          <w:kern w:val="0"/>
          <w:sz w:val="24"/>
          <w:szCs w:val="24"/>
          <w:lang w:val="ka-GE"/>
        </w:rPr>
        <w:t>გადმოვიტანე</w:t>
      </w:r>
      <w:r w:rsidRPr="00161D28">
        <w:rPr>
          <w:rFonts w:ascii="Sylfaen" w:hAnsi="Sylfaen" w:cstheme="majorBidi"/>
          <w:color w:val="1C160C"/>
          <w:kern w:val="0"/>
          <w:sz w:val="24"/>
          <w:szCs w:val="24"/>
          <w:lang w:val="ka-GE"/>
        </w:rPr>
        <w:t xml:space="preserve"> </w:t>
      </w:r>
      <w:r w:rsidR="00D73706">
        <w:rPr>
          <w:rFonts w:ascii="Sylfaen" w:hAnsi="Sylfaen" w:cstheme="majorBidi"/>
          <w:color w:val="1C160C"/>
          <w:kern w:val="0"/>
          <w:sz w:val="24"/>
          <w:szCs w:val="24"/>
          <w:lang w:val="ka-GE"/>
        </w:rPr>
        <w:t xml:space="preserve">როგორც </w:t>
      </w:r>
      <w:r w:rsidRPr="00161D28">
        <w:rPr>
          <w:rFonts w:ascii="Sylfaen" w:hAnsi="Sylfaen" w:cstheme="majorBidi"/>
          <w:color w:val="1C160C"/>
          <w:kern w:val="0"/>
          <w:sz w:val="24"/>
          <w:szCs w:val="24"/>
          <w:lang w:val="ka-GE"/>
        </w:rPr>
        <w:t>„ეს ნიშნავს“</w:t>
      </w:r>
      <w:r w:rsidRPr="00161D28">
        <w:rPr>
          <w:rFonts w:ascii="Sylfaen" w:hAnsi="Sylfaen" w:cs="AcadNusx"/>
          <w:color w:val="000000"/>
          <w:kern w:val="0"/>
          <w:sz w:val="24"/>
          <w:szCs w:val="24"/>
          <w:lang w:val="ka-GE"/>
        </w:rPr>
        <w:t>:</w:t>
      </w:r>
    </w:p>
    <w:p w14:paraId="61C92D6A" w14:textId="7FF3048E" w:rsidR="003B221E" w:rsidRPr="00161D28" w:rsidRDefault="003B221E" w:rsidP="00E31DA1">
      <w:pPr>
        <w:autoSpaceDE w:val="0"/>
        <w:autoSpaceDN w:val="0"/>
        <w:adjustRightInd w:val="0"/>
        <w:spacing w:after="0" w:line="276" w:lineRule="auto"/>
        <w:ind w:left="1134" w:right="1132" w:firstLine="567"/>
        <w:jc w:val="both"/>
        <w:rPr>
          <w:rFonts w:ascii="Sylfaen" w:hAnsi="Sylfaen" w:cs="AcadNusx"/>
          <w:i/>
          <w:iCs/>
          <w:color w:val="000000"/>
          <w:kern w:val="0"/>
          <w:lang w:val="ka-GE"/>
        </w:rPr>
      </w:pPr>
      <w:r w:rsidRPr="00161D28">
        <w:rPr>
          <w:rFonts w:ascii="Sylfaen" w:hAnsi="Sylfaen" w:cs="AcadNusx"/>
          <w:i/>
          <w:iCs/>
          <w:color w:val="000000"/>
          <w:kern w:val="0"/>
          <w:lang w:val="ka-GE"/>
        </w:rPr>
        <w:t>,,</w:t>
      </w:r>
      <w:r w:rsidRPr="00161D28">
        <w:rPr>
          <w:rFonts w:ascii="Sylfaen" w:hAnsi="Sylfaen" w:cs="Sylfaen"/>
          <w:i/>
          <w:iCs/>
          <w:color w:val="000000"/>
          <w:kern w:val="0"/>
          <w:lang w:val="ka-GE"/>
        </w:rPr>
        <w:t>და რას ნიშნავს სიყვარულით შრომა</w:t>
      </w:r>
      <w:r w:rsidRPr="00161D28">
        <w:rPr>
          <w:rFonts w:ascii="Sylfaen" w:hAnsi="Sylfaen" w:cs="AcadNusx"/>
          <w:i/>
          <w:iCs/>
          <w:color w:val="000000"/>
          <w:kern w:val="0"/>
          <w:lang w:val="ka-GE"/>
        </w:rPr>
        <w:t xml:space="preserve">? </w:t>
      </w:r>
    </w:p>
    <w:p w14:paraId="19A55D3D" w14:textId="2902B499" w:rsidR="003B221E" w:rsidRPr="00161D28" w:rsidRDefault="003B221E" w:rsidP="00E31DA1">
      <w:pPr>
        <w:autoSpaceDE w:val="0"/>
        <w:autoSpaceDN w:val="0"/>
        <w:adjustRightInd w:val="0"/>
        <w:spacing w:after="0" w:line="276" w:lineRule="auto"/>
        <w:ind w:left="1134" w:right="1132" w:firstLine="567"/>
        <w:jc w:val="both"/>
        <w:rPr>
          <w:rFonts w:ascii="Sylfaen" w:hAnsi="Sylfaen" w:cs="AcadNusx"/>
          <w:i/>
          <w:iCs/>
          <w:color w:val="000000"/>
          <w:kern w:val="0"/>
          <w:lang w:val="ka-GE"/>
        </w:rPr>
      </w:pPr>
      <w:r w:rsidRPr="00161D28">
        <w:rPr>
          <w:rFonts w:ascii="Sylfaen" w:hAnsi="Sylfaen" w:cs="Sylfaen"/>
          <w:i/>
          <w:iCs/>
          <w:color w:val="000000"/>
          <w:kern w:val="0"/>
          <w:lang w:val="ka-GE"/>
        </w:rPr>
        <w:t>ეს ნიშნავს</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შენივე გულის ძაფებისგან ქსოვდე ტანსაცმელს</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თითქოს მას შენი შეყვარებული ჩაიცვამდა</w:t>
      </w:r>
      <w:r w:rsidRPr="00161D28">
        <w:rPr>
          <w:rFonts w:ascii="Sylfaen" w:hAnsi="Sylfaen" w:cs="AcadNusx"/>
          <w:i/>
          <w:iCs/>
          <w:color w:val="000000"/>
          <w:kern w:val="0"/>
          <w:lang w:val="ka-GE"/>
        </w:rPr>
        <w:t xml:space="preserve">. </w:t>
      </w:r>
    </w:p>
    <w:p w14:paraId="4CB990A9" w14:textId="67D7128B" w:rsidR="003B221E" w:rsidRPr="00161D28" w:rsidRDefault="003B221E" w:rsidP="00E31DA1">
      <w:pPr>
        <w:autoSpaceDE w:val="0"/>
        <w:autoSpaceDN w:val="0"/>
        <w:adjustRightInd w:val="0"/>
        <w:spacing w:after="0" w:line="276" w:lineRule="auto"/>
        <w:ind w:left="1134" w:right="1132" w:firstLine="567"/>
        <w:jc w:val="both"/>
        <w:rPr>
          <w:rFonts w:ascii="Sylfaen" w:hAnsi="Sylfaen" w:cs="AcadNusx"/>
          <w:i/>
          <w:iCs/>
          <w:color w:val="000000"/>
          <w:kern w:val="0"/>
          <w:lang w:val="ka-GE"/>
        </w:rPr>
      </w:pPr>
      <w:r w:rsidRPr="00161D28">
        <w:rPr>
          <w:rFonts w:ascii="Sylfaen" w:hAnsi="Sylfaen" w:cs="Sylfaen"/>
          <w:i/>
          <w:iCs/>
          <w:color w:val="000000"/>
          <w:kern w:val="0"/>
          <w:lang w:val="ka-GE"/>
        </w:rPr>
        <w:t>ეს ნიშნავს</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ისეთი მონდომომებით აშენებდე სახლს</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თითქოს იქ შენი შეყვარებული დასახლდებოდა</w:t>
      </w:r>
      <w:r w:rsidRPr="00161D28">
        <w:rPr>
          <w:rFonts w:ascii="Sylfaen" w:hAnsi="Sylfaen" w:cs="AcadNusx"/>
          <w:i/>
          <w:iCs/>
          <w:color w:val="000000"/>
          <w:kern w:val="0"/>
          <w:lang w:val="ka-GE"/>
        </w:rPr>
        <w:t xml:space="preserve">. </w:t>
      </w:r>
    </w:p>
    <w:p w14:paraId="50A12D16" w14:textId="40EF4AD8" w:rsidR="003B221E" w:rsidRPr="00161D28" w:rsidRDefault="003B221E" w:rsidP="00E31DA1">
      <w:pPr>
        <w:autoSpaceDE w:val="0"/>
        <w:autoSpaceDN w:val="0"/>
        <w:adjustRightInd w:val="0"/>
        <w:spacing w:after="0" w:line="276" w:lineRule="auto"/>
        <w:ind w:left="1134" w:right="1132" w:firstLine="567"/>
        <w:jc w:val="both"/>
        <w:rPr>
          <w:rFonts w:ascii="Sylfaen" w:hAnsi="Sylfaen" w:cs="AcadNusx"/>
          <w:i/>
          <w:iCs/>
          <w:color w:val="000000"/>
          <w:kern w:val="0"/>
          <w:lang w:val="ka-GE"/>
        </w:rPr>
      </w:pPr>
      <w:r w:rsidRPr="00161D28">
        <w:rPr>
          <w:rFonts w:ascii="Sylfaen" w:hAnsi="Sylfaen" w:cs="Sylfaen"/>
          <w:i/>
          <w:iCs/>
          <w:color w:val="000000"/>
          <w:kern w:val="0"/>
          <w:lang w:val="ka-GE"/>
        </w:rPr>
        <w:t>ეს ნიშნავს</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თესლი რუდუნებით დათესო და მოსავალი სიხარულით აიღო</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თითქოს ამ ნაყოფს შენი შეყვარებული დააგემოვნებს</w:t>
      </w:r>
      <w:r w:rsidRPr="00161D28">
        <w:rPr>
          <w:rFonts w:ascii="Sylfaen" w:hAnsi="Sylfaen" w:cs="AcadNusx"/>
          <w:i/>
          <w:iCs/>
          <w:color w:val="000000"/>
          <w:kern w:val="0"/>
          <w:lang w:val="ka-GE"/>
        </w:rPr>
        <w:t>.</w:t>
      </w:r>
    </w:p>
    <w:p w14:paraId="38611F9E" w14:textId="37170CF9" w:rsidR="003B221E" w:rsidRPr="00161D28" w:rsidRDefault="003B221E" w:rsidP="00E31DA1">
      <w:pPr>
        <w:autoSpaceDE w:val="0"/>
        <w:autoSpaceDN w:val="0"/>
        <w:adjustRightInd w:val="0"/>
        <w:spacing w:after="0" w:line="276" w:lineRule="auto"/>
        <w:ind w:left="1134" w:right="1132" w:firstLine="567"/>
        <w:jc w:val="both"/>
        <w:rPr>
          <w:rFonts w:ascii="Sylfaen" w:hAnsi="Sylfaen" w:cs="AcadNusx"/>
          <w:i/>
          <w:iCs/>
          <w:color w:val="000000"/>
          <w:kern w:val="0"/>
          <w:lang w:val="ka-GE"/>
        </w:rPr>
      </w:pPr>
      <w:r w:rsidRPr="00161D28">
        <w:rPr>
          <w:rFonts w:ascii="Sylfaen" w:hAnsi="Sylfaen" w:cs="Sylfaen"/>
          <w:i/>
          <w:iCs/>
          <w:color w:val="000000"/>
          <w:kern w:val="0"/>
          <w:lang w:val="ka-GE"/>
        </w:rPr>
        <w:t>ეს ნიშნავს</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ყველაფერი</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რასაც აკეთებ</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შენივე სულის სუნთქვით აავსო</w:t>
      </w:r>
      <w:r w:rsidRPr="00161D28">
        <w:rPr>
          <w:rFonts w:ascii="Sylfaen" w:hAnsi="Sylfaen" w:cs="AcadNusx"/>
          <w:i/>
          <w:iCs/>
          <w:color w:val="000000"/>
          <w:kern w:val="0"/>
          <w:lang w:val="ka-GE"/>
        </w:rPr>
        <w:t xml:space="preserve">. </w:t>
      </w:r>
    </w:p>
    <w:p w14:paraId="0106B928" w14:textId="1B6781C5" w:rsidR="003B221E" w:rsidRPr="00161D28" w:rsidRDefault="003B221E" w:rsidP="00E31DA1">
      <w:pPr>
        <w:autoSpaceDE w:val="0"/>
        <w:autoSpaceDN w:val="0"/>
        <w:adjustRightInd w:val="0"/>
        <w:spacing w:after="0" w:line="276" w:lineRule="auto"/>
        <w:ind w:left="1134" w:right="1132" w:firstLine="567"/>
        <w:jc w:val="both"/>
        <w:rPr>
          <w:rFonts w:ascii="Sylfaen" w:hAnsi="Sylfaen" w:cs="AcadNusx"/>
          <w:i/>
          <w:iCs/>
          <w:color w:val="000000"/>
          <w:kern w:val="0"/>
          <w:sz w:val="24"/>
          <w:szCs w:val="24"/>
          <w:lang w:val="ka-GE"/>
        </w:rPr>
      </w:pPr>
      <w:r w:rsidRPr="00161D28">
        <w:rPr>
          <w:rFonts w:ascii="Sylfaen" w:hAnsi="Sylfaen" w:cs="Sylfaen"/>
          <w:i/>
          <w:iCs/>
          <w:color w:val="000000"/>
          <w:kern w:val="0"/>
          <w:lang w:val="ka-GE"/>
        </w:rPr>
        <w:t>და თან იცოდე</w:t>
      </w:r>
      <w:r w:rsidRPr="00161D28">
        <w:rPr>
          <w:rFonts w:ascii="Sylfaen" w:hAnsi="Sylfaen" w:cs="AcadNusx"/>
          <w:i/>
          <w:iCs/>
          <w:color w:val="000000"/>
          <w:kern w:val="0"/>
          <w:lang w:val="ka-GE"/>
        </w:rPr>
        <w:t xml:space="preserve">, </w:t>
      </w:r>
      <w:r w:rsidRPr="00161D28">
        <w:rPr>
          <w:rFonts w:ascii="Sylfaen" w:hAnsi="Sylfaen" w:cs="Sylfaen"/>
          <w:i/>
          <w:iCs/>
          <w:color w:val="000000"/>
          <w:kern w:val="0"/>
          <w:lang w:val="ka-GE"/>
        </w:rPr>
        <w:t>რომ სულ ყველა დალოცვილი მიცვალებული შენ სიახლოვეს დგას და ჩუმად თვალყურს გადევნებს</w:t>
      </w:r>
      <w:r w:rsidRPr="00161D28">
        <w:rPr>
          <w:rFonts w:ascii="Sylfaen" w:hAnsi="Sylfaen" w:cs="AcadNusx"/>
          <w:i/>
          <w:iCs/>
          <w:color w:val="000000"/>
          <w:kern w:val="0"/>
          <w:lang w:val="ka-GE"/>
        </w:rPr>
        <w:t>“</w:t>
      </w:r>
      <w:r w:rsidR="001714AD" w:rsidRPr="00161D28">
        <w:rPr>
          <w:rFonts w:ascii="Sylfaen" w:hAnsi="Sylfaen" w:cs="AcadNusx"/>
          <w:i/>
          <w:iCs/>
          <w:color w:val="000000"/>
          <w:kern w:val="0"/>
          <w:lang w:val="ka-GE"/>
        </w:rPr>
        <w:t>.</w:t>
      </w:r>
      <w:r w:rsidR="001714AD" w:rsidRPr="00161D28">
        <w:rPr>
          <w:rFonts w:ascii="Sylfaen" w:hAnsi="Sylfaen" w:cs="AcadNusx"/>
          <w:i/>
          <w:iCs/>
          <w:color w:val="000000"/>
          <w:kern w:val="0"/>
          <w:sz w:val="24"/>
          <w:szCs w:val="24"/>
          <w:lang w:val="ka-GE"/>
        </w:rPr>
        <w:t xml:space="preserve"> </w:t>
      </w:r>
      <w:r w:rsidR="001714AD" w:rsidRPr="00161D28">
        <w:rPr>
          <w:rFonts w:ascii="Sylfaen" w:hAnsi="Sylfaen" w:cs="AcadNusx"/>
          <w:color w:val="000000"/>
          <w:kern w:val="0"/>
          <w:sz w:val="24"/>
          <w:szCs w:val="24"/>
          <w:lang w:val="ka-GE"/>
        </w:rPr>
        <w:t>(ჯიბრანი, 2023, 34)</w:t>
      </w:r>
    </w:p>
    <w:p w14:paraId="79F9F551" w14:textId="77777777" w:rsidR="003B221E" w:rsidRPr="00161D28" w:rsidRDefault="003B221E" w:rsidP="003B221E">
      <w:pPr>
        <w:autoSpaceDE w:val="0"/>
        <w:autoSpaceDN w:val="0"/>
        <w:adjustRightInd w:val="0"/>
        <w:spacing w:after="0" w:line="276" w:lineRule="auto"/>
        <w:ind w:firstLine="567"/>
        <w:rPr>
          <w:rFonts w:ascii="Sylfaen" w:hAnsi="Sylfaen" w:cs="AcadNusx"/>
          <w:color w:val="000000"/>
          <w:kern w:val="0"/>
          <w:sz w:val="24"/>
          <w:szCs w:val="24"/>
          <w:lang w:val="ka-GE"/>
        </w:rPr>
      </w:pPr>
    </w:p>
    <w:p w14:paraId="5C3A2430" w14:textId="357305CE" w:rsidR="003B221E" w:rsidRPr="00161D28"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მ. გიგინეიშვილის თარგმანში მომხიბლა იმან, რომ ის სასულიერო მწერლობის ცოდნას ამჟღავნებს, რაც ჩემს თარგმანში არ ჩანს. სამწუხაროდ, არ გამითვალისწინებია იმ ტერმინების გამოყენების აუცილებლობა, რაც ფსალმუნებსა თუ ოთხთავში გვხვდება. შეიძლება იმიტომ, რომ ეს ტექსტი მხატვრულ-ფილოსოფიურ ესედ უფრო აღვიქვი, ვიდრე რელიგიურად. თუმცა, მიუხედავად იმისა, რომ ის ყველა კონფესიის ადამიანს მიერმართება, აშკარაა</w:t>
      </w:r>
      <w:r w:rsidR="00200669" w:rsidRPr="00161D28">
        <w:rPr>
          <w:rFonts w:ascii="Sylfaen" w:hAnsi="Sylfaen"/>
          <w:sz w:val="24"/>
          <w:szCs w:val="24"/>
          <w:lang w:val="ka-GE"/>
        </w:rPr>
        <w:t xml:space="preserve"> –</w:t>
      </w:r>
      <w:r w:rsidRPr="00161D28">
        <w:rPr>
          <w:rFonts w:ascii="Sylfaen" w:hAnsi="Sylfaen"/>
          <w:sz w:val="24"/>
          <w:szCs w:val="24"/>
          <w:lang w:val="ka-GE"/>
        </w:rPr>
        <w:t xml:space="preserve"> ავტორი მხოლოდ რი</w:t>
      </w:r>
      <w:r w:rsidR="008A7DB3">
        <w:rPr>
          <w:rFonts w:ascii="Sylfaen" w:hAnsi="Sylfaen"/>
          <w:sz w:val="24"/>
          <w:szCs w:val="24"/>
          <w:lang w:val="ka-GE"/>
        </w:rPr>
        <w:t>თ</w:t>
      </w:r>
      <w:r w:rsidR="00D73706">
        <w:rPr>
          <w:rFonts w:ascii="Sylfaen" w:hAnsi="Sylfaen"/>
          <w:sz w:val="24"/>
          <w:szCs w:val="24"/>
          <w:lang w:val="ka-GE"/>
        </w:rPr>
        <w:t>მებ</w:t>
      </w:r>
      <w:r w:rsidRPr="00161D28">
        <w:rPr>
          <w:rFonts w:ascii="Sylfaen" w:hAnsi="Sylfaen"/>
          <w:sz w:val="24"/>
          <w:szCs w:val="24"/>
          <w:lang w:val="ka-GE"/>
        </w:rPr>
        <w:t>ს არ იღებს წმინდა წერილიდან. ამიტომ</w:t>
      </w:r>
      <w:r w:rsidR="00200669" w:rsidRPr="00161D28">
        <w:rPr>
          <w:rFonts w:ascii="Sylfaen" w:hAnsi="Sylfaen"/>
          <w:sz w:val="24"/>
          <w:szCs w:val="24"/>
          <w:lang w:val="ka-GE"/>
        </w:rPr>
        <w:t>ა</w:t>
      </w:r>
      <w:r w:rsidR="0029493A" w:rsidRPr="00161D28">
        <w:rPr>
          <w:rFonts w:ascii="Sylfaen" w:hAnsi="Sylfaen"/>
          <w:sz w:val="24"/>
          <w:szCs w:val="24"/>
          <w:lang w:val="ka-GE"/>
        </w:rPr>
        <w:t>ც</w:t>
      </w:r>
      <w:r w:rsidRPr="00161D28">
        <w:rPr>
          <w:rFonts w:ascii="Sylfaen" w:hAnsi="Sylfaen"/>
          <w:sz w:val="24"/>
          <w:szCs w:val="24"/>
          <w:lang w:val="ka-GE"/>
        </w:rPr>
        <w:t xml:space="preserve"> მომხიბლა სასულიერო მწელობასთან დაკავშირებული ტერმინოლოგიის სიმრავლემ</w:t>
      </w:r>
      <w:r w:rsidR="00D73706">
        <w:rPr>
          <w:rFonts w:ascii="Sylfaen" w:hAnsi="Sylfaen"/>
          <w:sz w:val="24"/>
          <w:szCs w:val="24"/>
          <w:lang w:val="ka-GE"/>
        </w:rPr>
        <w:t xml:space="preserve"> </w:t>
      </w:r>
      <w:r w:rsidR="00D73706" w:rsidRPr="00161D28">
        <w:rPr>
          <w:rFonts w:ascii="Sylfaen" w:hAnsi="Sylfaen"/>
          <w:sz w:val="24"/>
          <w:szCs w:val="24"/>
          <w:lang w:val="ka-GE"/>
        </w:rPr>
        <w:t>გიგინეიშვილის თარგმანში</w:t>
      </w:r>
      <w:r w:rsidRPr="00161D28">
        <w:rPr>
          <w:rFonts w:ascii="Sylfaen" w:hAnsi="Sylfaen"/>
          <w:sz w:val="24"/>
          <w:szCs w:val="24"/>
          <w:lang w:val="ka-GE"/>
        </w:rPr>
        <w:t>. მაგ., როცა ალმუსტაფა დანაშაულსა და სასჯელზე საუბრობს, ის ამბობს ფრაზას:</w:t>
      </w:r>
      <w:r w:rsidR="00E31DA1" w:rsidRPr="00161D28">
        <w:rPr>
          <w:rFonts w:ascii="Sylfaen" w:hAnsi="Sylfaen"/>
          <w:sz w:val="24"/>
          <w:szCs w:val="24"/>
          <w:lang w:val="ka-GE"/>
        </w:rPr>
        <w:t xml:space="preserve"> </w:t>
      </w:r>
      <w:r w:rsidRPr="00161D28">
        <w:rPr>
          <w:rFonts w:ascii="Sylfaen" w:hAnsi="Sylfaen" w:cstheme="majorBidi"/>
          <w:sz w:val="24"/>
          <w:szCs w:val="24"/>
          <w:lang w:val="ka-GE"/>
        </w:rPr>
        <w:t>„And that the corner-stone of the temple is not higher than the lowest stone in its foundation.“</w:t>
      </w:r>
      <w:r w:rsidR="001714AD" w:rsidRPr="00161D28">
        <w:rPr>
          <w:rFonts w:ascii="Sylfaen" w:hAnsi="Sylfaen" w:cstheme="majorBidi"/>
          <w:sz w:val="24"/>
          <w:szCs w:val="24"/>
          <w:lang w:val="ka-GE"/>
        </w:rPr>
        <w:t xml:space="preserve"> (Gibran,2006,43</w:t>
      </w:r>
      <w:r w:rsidR="001714AD" w:rsidRPr="00161D28">
        <w:rPr>
          <w:rFonts w:ascii="Sylfaen" w:hAnsi="Sylfaen" w:cstheme="majorBidi"/>
          <w:color w:val="171109"/>
          <w:kern w:val="0"/>
          <w:sz w:val="24"/>
          <w:szCs w:val="24"/>
          <w:lang w:val="ka-GE"/>
        </w:rPr>
        <w:t>)</w:t>
      </w:r>
      <w:r w:rsidR="00E31DA1" w:rsidRPr="00161D28">
        <w:rPr>
          <w:rFonts w:ascii="Sylfaen" w:hAnsi="Sylfaen"/>
          <w:sz w:val="24"/>
          <w:szCs w:val="24"/>
          <w:lang w:val="ka-GE"/>
        </w:rPr>
        <w:t xml:space="preserve"> </w:t>
      </w:r>
      <w:r w:rsidRPr="00161D28">
        <w:rPr>
          <w:rFonts w:ascii="Sylfaen" w:hAnsi="Sylfaen" w:cstheme="majorBidi"/>
          <w:sz w:val="24"/>
          <w:szCs w:val="24"/>
          <w:lang w:val="ka-GE"/>
        </w:rPr>
        <w:t>ჩემს თარგმანში ეს ფრაზა ასეა გადმოტანილი:</w:t>
      </w:r>
      <w:r w:rsidR="00E31DA1" w:rsidRPr="00161D28">
        <w:rPr>
          <w:rFonts w:ascii="Sylfaen" w:hAnsi="Sylfaen"/>
          <w:sz w:val="24"/>
          <w:szCs w:val="24"/>
          <w:lang w:val="ka-GE"/>
        </w:rPr>
        <w:t xml:space="preserve"> </w:t>
      </w:r>
      <w:r w:rsidRPr="00161D28">
        <w:rPr>
          <w:rFonts w:ascii="Sylfaen" w:hAnsi="Sylfaen"/>
          <w:sz w:val="24"/>
          <w:szCs w:val="24"/>
          <w:lang w:val="ka-GE"/>
        </w:rPr>
        <w:t>„ტაძრის ქვაკუთხედი მისი საძირკვლის ყველაზე ქვემოთ დადებულ ქვას არ აღემატება.“</w:t>
      </w:r>
      <w:r w:rsidR="001714AD" w:rsidRPr="00161D28">
        <w:rPr>
          <w:rFonts w:ascii="Sylfaen" w:hAnsi="Sylfaen"/>
          <w:sz w:val="24"/>
          <w:szCs w:val="24"/>
          <w:lang w:val="ka-GE"/>
        </w:rPr>
        <w:t xml:space="preserve"> (ჯიბრანი, 2023, 80)</w:t>
      </w:r>
      <w:r w:rsidR="00E31DA1" w:rsidRPr="00161D28">
        <w:rPr>
          <w:rFonts w:ascii="Sylfaen" w:hAnsi="Sylfaen"/>
          <w:sz w:val="24"/>
          <w:szCs w:val="24"/>
          <w:lang w:val="ka-GE"/>
        </w:rPr>
        <w:t xml:space="preserve"> </w:t>
      </w:r>
      <w:r w:rsidRPr="00161D28">
        <w:rPr>
          <w:rFonts w:ascii="Sylfaen" w:hAnsi="Sylfaen"/>
          <w:sz w:val="24"/>
          <w:szCs w:val="24"/>
          <w:lang w:val="ka-GE"/>
        </w:rPr>
        <w:t>მ. გიგინეიშვილს კი გამოყენებულია ტერმინი „ლოდი თავსაკიდურთა“:</w:t>
      </w:r>
      <w:r w:rsidR="00E31DA1" w:rsidRPr="00161D28">
        <w:rPr>
          <w:rFonts w:ascii="Sylfaen" w:hAnsi="Sylfaen"/>
          <w:sz w:val="24"/>
          <w:szCs w:val="24"/>
          <w:lang w:val="ka-GE"/>
        </w:rPr>
        <w:t xml:space="preserve"> </w:t>
      </w:r>
      <w:r w:rsidRPr="00161D28">
        <w:rPr>
          <w:rFonts w:ascii="Sylfaen" w:hAnsi="Sylfaen"/>
          <w:sz w:val="24"/>
          <w:szCs w:val="24"/>
          <w:lang w:val="ka-GE"/>
        </w:rPr>
        <w:t>„ტაძრის ლოდი თავსაკიდურთა არ არის უფრო აღმატებული, ვიდრე ბალავრის ყველაზე ქვედა ლოდი.“</w:t>
      </w:r>
      <w:r w:rsidR="001714AD" w:rsidRPr="00161D28">
        <w:rPr>
          <w:rFonts w:ascii="Sylfaen" w:hAnsi="Sylfaen"/>
          <w:sz w:val="24"/>
          <w:szCs w:val="24"/>
          <w:lang w:val="ka-GE"/>
        </w:rPr>
        <w:t xml:space="preserve"> (ჯიბრანი, 2006, 287)</w:t>
      </w:r>
      <w:r w:rsidR="00E31DA1" w:rsidRPr="00161D28">
        <w:rPr>
          <w:rFonts w:ascii="Sylfaen" w:hAnsi="Sylfaen"/>
          <w:sz w:val="24"/>
          <w:szCs w:val="24"/>
          <w:lang w:val="ka-GE"/>
        </w:rPr>
        <w:t xml:space="preserve"> </w:t>
      </w:r>
      <w:r w:rsidRPr="00161D28">
        <w:rPr>
          <w:rFonts w:ascii="Sylfaen" w:hAnsi="Sylfaen"/>
          <w:sz w:val="24"/>
          <w:szCs w:val="24"/>
          <w:lang w:val="ka-GE"/>
        </w:rPr>
        <w:t xml:space="preserve">ამ კონტექსტში ფრაზის პირდაპირ, ზედმიწევნით თარგმანს, რა თქმა უნდა, ჯობს უფრო გააზრებული თარგმანი, სადაც ჩანს, რომ ავტორი სწორედ იმ თავსაკიდურ ლოდს გულისხმობს, რომელიც </w:t>
      </w:r>
      <w:r w:rsidRPr="00161D28">
        <w:rPr>
          <w:rFonts w:ascii="Sylfaen" w:eastAsia="Times New Roman" w:hAnsi="Sylfaen" w:cs="Sylfaen"/>
          <w:color w:val="080809"/>
          <w:kern w:val="0"/>
          <w:sz w:val="24"/>
          <w:szCs w:val="24"/>
          <w:lang w:val="ka-GE"/>
          <w14:ligatures w14:val="none"/>
        </w:rPr>
        <w:t>ძველად მშენებლობაში</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კედლების</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კუთხეებს</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კრავდა</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მის</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გარეშე</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სახლი</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ვერ</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აშენდებოდა</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 xml:space="preserve">სასულიერო ლიტერატურაში </w:t>
      </w:r>
      <w:r w:rsidR="002C46D4">
        <w:rPr>
          <w:rFonts w:ascii="Sylfaen" w:eastAsia="Times New Roman" w:hAnsi="Sylfaen" w:cs="Sylfaen"/>
          <w:color w:val="080809"/>
          <w:kern w:val="0"/>
          <w:sz w:val="24"/>
          <w:szCs w:val="24"/>
          <w:lang w:val="ka-GE"/>
          <w14:ligatures w14:val="none"/>
        </w:rPr>
        <w:t xml:space="preserve">კი </w:t>
      </w:r>
      <w:r w:rsidRPr="00161D28">
        <w:rPr>
          <w:rFonts w:ascii="Sylfaen" w:eastAsia="Times New Roman" w:hAnsi="Sylfaen" w:cs="Sylfaen"/>
          <w:color w:val="080809"/>
          <w:kern w:val="0"/>
          <w:sz w:val="24"/>
          <w:szCs w:val="24"/>
          <w:lang w:val="ka-GE"/>
          <w14:ligatures w14:val="none"/>
        </w:rPr>
        <w:t>ეს</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ლოდი“</w:t>
      </w:r>
      <w:r w:rsidR="002C46D4">
        <w:rPr>
          <w:rFonts w:ascii="Sylfaen" w:eastAsia="Times New Roman" w:hAnsi="Sylfaen" w:cs="Sylfaen"/>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ქრისტეს მნიშვნელობით</w:t>
      </w:r>
      <w:r w:rsidR="002C46D4">
        <w:rPr>
          <w:rFonts w:ascii="Sylfaen" w:eastAsia="Times New Roman" w:hAnsi="Sylfaen" w:cs="Sylfaen"/>
          <w:color w:val="080809"/>
          <w:kern w:val="0"/>
          <w:sz w:val="24"/>
          <w:szCs w:val="24"/>
          <w:lang w:val="ka-GE"/>
          <w14:ligatures w14:val="none"/>
        </w:rPr>
        <w:t xml:space="preserve"> </w:t>
      </w:r>
      <w:r w:rsidR="002C46D4" w:rsidRPr="00161D28">
        <w:rPr>
          <w:rFonts w:ascii="Sylfaen" w:eastAsia="Times New Roman" w:hAnsi="Sylfaen" w:cs="Sylfaen"/>
          <w:color w:val="080809"/>
          <w:kern w:val="0"/>
          <w:sz w:val="24"/>
          <w:szCs w:val="24"/>
          <w:lang w:val="ka-GE"/>
          <w14:ligatures w14:val="none"/>
        </w:rPr>
        <w:t>გვხვდება</w:t>
      </w:r>
      <w:r w:rsidRPr="00161D28">
        <w:rPr>
          <w:rFonts w:ascii="Sylfaen" w:eastAsia="Times New Roman" w:hAnsi="Sylfaen" w:cs="Sylfaen"/>
          <w:color w:val="080809"/>
          <w:kern w:val="0"/>
          <w:sz w:val="24"/>
          <w:szCs w:val="24"/>
          <w:lang w:val="ka-GE"/>
          <w14:ligatures w14:val="none"/>
        </w:rPr>
        <w:t>, რადგან მიუხედავად იმისა, რომ იესო უარყვეს</w:t>
      </w:r>
      <w:r w:rsidR="002C46D4">
        <w:rPr>
          <w:rFonts w:ascii="Sylfaen" w:eastAsia="Times New Roman" w:hAnsi="Sylfaen" w:cs="Sylfaen"/>
          <w:color w:val="080809"/>
          <w:kern w:val="0"/>
          <w:sz w:val="24"/>
          <w:szCs w:val="24"/>
          <w:lang w:val="ka-GE"/>
          <w14:ligatures w14:val="none"/>
        </w:rPr>
        <w:t xml:space="preserve"> და</w:t>
      </w:r>
      <w:r w:rsidRPr="00161D28">
        <w:rPr>
          <w:rFonts w:ascii="Sylfaen" w:eastAsia="Times New Roman" w:hAnsi="Sylfaen" w:cs="Sylfaen"/>
          <w:color w:val="080809"/>
          <w:kern w:val="0"/>
          <w:sz w:val="24"/>
          <w:szCs w:val="24"/>
          <w:lang w:val="ka-GE"/>
          <w14:ligatures w14:val="none"/>
        </w:rPr>
        <w:t xml:space="preserve"> შეურაცხყვეს,</w:t>
      </w:r>
      <w:r w:rsidRPr="00161D28">
        <w:rPr>
          <w:rFonts w:ascii="Sylfaen" w:eastAsia="Times New Roman" w:hAnsi="Sylfaen" w:cs="Segoe UI Historic"/>
          <w:color w:val="080809"/>
          <w:kern w:val="0"/>
          <w:sz w:val="24"/>
          <w:szCs w:val="24"/>
          <w:lang w:val="ka-GE"/>
          <w14:ligatures w14:val="none"/>
        </w:rPr>
        <w:t xml:space="preserve"> მაინც </w:t>
      </w:r>
      <w:r w:rsidRPr="00161D28">
        <w:rPr>
          <w:rFonts w:ascii="Sylfaen" w:eastAsia="Times New Roman" w:hAnsi="Sylfaen" w:cs="Sylfaen"/>
          <w:color w:val="080809"/>
          <w:kern w:val="0"/>
          <w:sz w:val="24"/>
          <w:szCs w:val="24"/>
          <w:lang w:val="ka-GE"/>
          <w14:ligatures w14:val="none"/>
        </w:rPr>
        <w:t>ის</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არის</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საფუძველთა</w:t>
      </w:r>
      <w:r w:rsidRPr="00161D28">
        <w:rPr>
          <w:rFonts w:ascii="Sylfaen" w:eastAsia="Times New Roman" w:hAnsi="Sylfaen" w:cs="Segoe UI Historic"/>
          <w:color w:val="080809"/>
          <w:kern w:val="0"/>
          <w:sz w:val="24"/>
          <w:szCs w:val="24"/>
          <w:lang w:val="ka-GE"/>
          <w14:ligatures w14:val="none"/>
        </w:rPr>
        <w:t xml:space="preserve"> </w:t>
      </w:r>
      <w:r w:rsidRPr="00161D28">
        <w:rPr>
          <w:rFonts w:ascii="Sylfaen" w:eastAsia="Times New Roman" w:hAnsi="Sylfaen" w:cs="Sylfaen"/>
          <w:color w:val="080809"/>
          <w:kern w:val="0"/>
          <w:sz w:val="24"/>
          <w:szCs w:val="24"/>
          <w:lang w:val="ka-GE"/>
          <w14:ligatures w14:val="none"/>
        </w:rPr>
        <w:t>საფუძველი</w:t>
      </w:r>
      <w:r w:rsidRPr="00161D28">
        <w:rPr>
          <w:rFonts w:ascii="Sylfaen" w:eastAsia="Times New Roman" w:hAnsi="Sylfaen" w:cs="Segoe UI Historic"/>
          <w:color w:val="080809"/>
          <w:kern w:val="0"/>
          <w:sz w:val="24"/>
          <w:szCs w:val="24"/>
          <w:lang w:val="ka-GE"/>
          <w14:ligatures w14:val="none"/>
        </w:rPr>
        <w:t>.</w:t>
      </w:r>
      <w:r w:rsidR="0029493A" w:rsidRPr="00161D28">
        <w:rPr>
          <w:rFonts w:ascii="Sylfaen" w:eastAsia="Times New Roman" w:hAnsi="Sylfaen" w:cs="Segoe UI Historic"/>
          <w:color w:val="080809"/>
          <w:kern w:val="0"/>
          <w:sz w:val="24"/>
          <w:szCs w:val="24"/>
          <w:lang w:val="ka-GE"/>
          <w14:ligatures w14:val="none"/>
        </w:rPr>
        <w:t xml:space="preserve"> </w:t>
      </w:r>
      <w:r w:rsidRPr="00161D28">
        <w:rPr>
          <w:rFonts w:ascii="Sylfaen" w:hAnsi="Sylfaen"/>
          <w:sz w:val="24"/>
          <w:szCs w:val="24"/>
          <w:lang w:val="ka-GE"/>
        </w:rPr>
        <w:t xml:space="preserve">თავსაკიდური ლოდი ჯერ კიდევ </w:t>
      </w:r>
      <w:r w:rsidR="002C46D4">
        <w:rPr>
          <w:rFonts w:ascii="Sylfaen" w:hAnsi="Sylfaen"/>
          <w:sz w:val="24"/>
          <w:szCs w:val="24"/>
          <w:lang w:val="ka-GE"/>
        </w:rPr>
        <w:t>დავით მე</w:t>
      </w:r>
      <w:r w:rsidRPr="00161D28">
        <w:rPr>
          <w:rFonts w:ascii="Sylfaen" w:hAnsi="Sylfaen"/>
          <w:sz w:val="24"/>
          <w:szCs w:val="24"/>
          <w:lang w:val="ka-GE"/>
        </w:rPr>
        <w:t>ფსალმუნ</w:t>
      </w:r>
      <w:r w:rsidR="002C46D4">
        <w:rPr>
          <w:rFonts w:ascii="Sylfaen" w:hAnsi="Sylfaen"/>
          <w:sz w:val="24"/>
          <w:szCs w:val="24"/>
          <w:lang w:val="ka-GE"/>
        </w:rPr>
        <w:t>ესთან</w:t>
      </w:r>
      <w:r w:rsidRPr="00161D28">
        <w:rPr>
          <w:rFonts w:ascii="Sylfaen" w:hAnsi="Sylfaen"/>
          <w:sz w:val="24"/>
          <w:szCs w:val="24"/>
          <w:lang w:val="ka-GE"/>
        </w:rPr>
        <w:t xml:space="preserve"> ჩანს:</w:t>
      </w:r>
      <w:r w:rsidR="00E31DA1" w:rsidRPr="00161D28">
        <w:rPr>
          <w:rFonts w:ascii="Sylfaen" w:hAnsi="Sylfaen"/>
          <w:sz w:val="24"/>
          <w:szCs w:val="24"/>
          <w:lang w:val="ka-GE"/>
        </w:rPr>
        <w:t xml:space="preserve"> </w:t>
      </w:r>
      <w:r w:rsidRPr="00161D28">
        <w:rPr>
          <w:rFonts w:ascii="Sylfaen" w:hAnsi="Sylfaen"/>
          <w:sz w:val="24"/>
          <w:szCs w:val="24"/>
          <w:shd w:val="clear" w:color="auto" w:fill="FDFBF4"/>
          <w:lang w:val="ka-GE"/>
        </w:rPr>
        <w:t>„</w:t>
      </w:r>
      <w:r w:rsidRPr="00161D28">
        <w:rPr>
          <w:rFonts w:ascii="Sylfaen" w:hAnsi="Sylfaen" w:cs="Sylfaen"/>
          <w:color w:val="080809"/>
          <w:sz w:val="24"/>
          <w:szCs w:val="24"/>
          <w:shd w:val="clear" w:color="auto" w:fill="FFFFFF"/>
          <w:lang w:val="ka-GE"/>
        </w:rPr>
        <w:t>ლოდი</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რომელ</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შეურაცხ-ყვეს</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მაშენებელთა</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ესე</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იქმნა</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თავ</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კიდეთა</w:t>
      </w:r>
      <w:r w:rsidRPr="00161D28">
        <w:rPr>
          <w:rFonts w:ascii="Sylfaen" w:hAnsi="Sylfaen" w:cs="Segoe UI Historic"/>
          <w:color w:val="080809"/>
          <w:sz w:val="24"/>
          <w:szCs w:val="24"/>
          <w:shd w:val="clear" w:color="auto" w:fill="FFFFFF"/>
          <w:lang w:val="ka-GE"/>
        </w:rPr>
        <w:t>.“ (117, 22)</w:t>
      </w:r>
      <w:r w:rsidR="00E31DA1" w:rsidRPr="00161D28">
        <w:rPr>
          <w:rFonts w:ascii="Sylfaen" w:hAnsi="Sylfaen"/>
          <w:sz w:val="24"/>
          <w:szCs w:val="24"/>
          <w:lang w:val="ka-GE"/>
        </w:rPr>
        <w:t xml:space="preserve"> </w:t>
      </w:r>
      <w:r w:rsidRPr="00161D28">
        <w:rPr>
          <w:rFonts w:ascii="Sylfaen" w:hAnsi="Sylfaen"/>
          <w:sz w:val="24"/>
          <w:szCs w:val="24"/>
          <w:lang w:val="ka-GE"/>
        </w:rPr>
        <w:t xml:space="preserve">სახარებაში კი </w:t>
      </w:r>
      <w:r w:rsidRPr="00161D28">
        <w:rPr>
          <w:rFonts w:ascii="Sylfaen" w:hAnsi="Sylfaen"/>
          <w:sz w:val="24"/>
          <w:szCs w:val="24"/>
          <w:lang w:val="ka-GE"/>
        </w:rPr>
        <w:lastRenderedPageBreak/>
        <w:t>ვკითხულობთ:</w:t>
      </w:r>
      <w:r w:rsidR="00E31DA1" w:rsidRPr="00161D28">
        <w:rPr>
          <w:rFonts w:ascii="Sylfaen" w:hAnsi="Sylfaen"/>
          <w:sz w:val="24"/>
          <w:szCs w:val="24"/>
          <w:lang w:val="ka-GE"/>
        </w:rPr>
        <w:t xml:space="preserve"> </w:t>
      </w:r>
      <w:r w:rsidRPr="00161D28">
        <w:rPr>
          <w:rFonts w:ascii="Sylfaen" w:hAnsi="Sylfaen" w:cs="Segoe UI Historic"/>
          <w:color w:val="080809"/>
          <w:sz w:val="24"/>
          <w:szCs w:val="24"/>
          <w:shd w:val="clear" w:color="auto" w:fill="FFFFFF"/>
          <w:lang w:val="ka-GE"/>
        </w:rPr>
        <w:t>„</w:t>
      </w:r>
      <w:r w:rsidRPr="00161D28">
        <w:rPr>
          <w:rFonts w:ascii="Sylfaen" w:hAnsi="Sylfaen" w:cs="Sylfaen"/>
          <w:color w:val="080809"/>
          <w:sz w:val="24"/>
          <w:szCs w:val="24"/>
          <w:shd w:val="clear" w:color="auto" w:fill="FFFFFF"/>
          <w:lang w:val="ka-GE"/>
        </w:rPr>
        <w:t>ლოდი</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რომელ</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შეურაცხ-ყვეს</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მაშენებელთა</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ესე</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იქმნა</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თავ</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კიდეთა</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უფლისა</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მიერ</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იყო</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ესე</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და</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არს</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საკვირველ</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წინაშე</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თვალთა</w:t>
      </w:r>
      <w:r w:rsidRPr="00161D28">
        <w:rPr>
          <w:rFonts w:ascii="Sylfaen" w:hAnsi="Sylfaen" w:cs="Segoe UI Historic"/>
          <w:color w:val="080809"/>
          <w:sz w:val="24"/>
          <w:szCs w:val="24"/>
          <w:shd w:val="clear" w:color="auto" w:fill="FFFFFF"/>
          <w:lang w:val="ka-GE"/>
        </w:rPr>
        <w:t xml:space="preserve"> </w:t>
      </w:r>
      <w:r w:rsidRPr="00161D28">
        <w:rPr>
          <w:rFonts w:ascii="Sylfaen" w:hAnsi="Sylfaen" w:cs="Sylfaen"/>
          <w:color w:val="080809"/>
          <w:sz w:val="24"/>
          <w:szCs w:val="24"/>
          <w:shd w:val="clear" w:color="auto" w:fill="FFFFFF"/>
          <w:lang w:val="ka-GE"/>
        </w:rPr>
        <w:t>ჩუენთა</w:t>
      </w:r>
      <w:r w:rsidRPr="00161D28">
        <w:rPr>
          <w:rFonts w:ascii="Sylfaen" w:hAnsi="Sylfaen" w:cs="Segoe UI Historic"/>
          <w:color w:val="080809"/>
          <w:sz w:val="24"/>
          <w:szCs w:val="24"/>
          <w:shd w:val="clear" w:color="auto" w:fill="FFFFFF"/>
          <w:lang w:val="ka-GE"/>
        </w:rPr>
        <w:t>.“ (ლუკ. 20.17) ძველ ვარიანტშია:</w:t>
      </w:r>
      <w:r w:rsidR="00E31DA1" w:rsidRPr="00161D28">
        <w:rPr>
          <w:rFonts w:ascii="Sylfaen" w:hAnsi="Sylfaen"/>
          <w:sz w:val="24"/>
          <w:szCs w:val="24"/>
          <w:lang w:val="ka-GE"/>
        </w:rPr>
        <w:t xml:space="preserve"> </w:t>
      </w:r>
      <w:r w:rsidRPr="00161D28">
        <w:rPr>
          <w:rFonts w:ascii="Sylfaen" w:hAnsi="Sylfaen"/>
          <w:sz w:val="24"/>
          <w:szCs w:val="24"/>
          <w:lang w:val="ka-GE"/>
        </w:rPr>
        <w:t>„ლოდი, რომელ შეურაცხყვეს მაშენებელთა მისთა, ესე იქმნა თავ საკიდურ...“</w:t>
      </w:r>
      <w:r w:rsidR="00E31DA1" w:rsidRPr="00161D28">
        <w:rPr>
          <w:rFonts w:ascii="Sylfaen" w:hAnsi="Sylfaen"/>
          <w:sz w:val="24"/>
          <w:szCs w:val="24"/>
          <w:lang w:val="ka-GE"/>
        </w:rPr>
        <w:t xml:space="preserve"> </w:t>
      </w:r>
      <w:r w:rsidR="002C46D4" w:rsidRPr="00161D28">
        <w:rPr>
          <w:rFonts w:ascii="Sylfaen" w:hAnsi="Sylfaen" w:cs="Segoe UI Historic"/>
          <w:color w:val="080809"/>
          <w:sz w:val="24"/>
          <w:szCs w:val="24"/>
          <w:shd w:val="clear" w:color="auto" w:fill="FFFFFF"/>
          <w:lang w:val="ka-GE"/>
        </w:rPr>
        <w:t>(ლუკ. 20.17)</w:t>
      </w:r>
      <w:r w:rsidR="002C46D4">
        <w:rPr>
          <w:rStyle w:val="FootnoteReference"/>
          <w:rFonts w:ascii="Sylfaen" w:hAnsi="Sylfaen" w:cs="Segoe UI Historic"/>
          <w:color w:val="080809"/>
          <w:sz w:val="24"/>
          <w:szCs w:val="24"/>
          <w:shd w:val="clear" w:color="auto" w:fill="FFFFFF"/>
          <w:lang w:val="ka-GE"/>
        </w:rPr>
        <w:footnoteReference w:id="10"/>
      </w:r>
      <w:r w:rsidR="002C46D4" w:rsidRPr="00161D28">
        <w:rPr>
          <w:rFonts w:ascii="Sylfaen" w:hAnsi="Sylfaen" w:cs="Segoe UI Historic"/>
          <w:color w:val="080809"/>
          <w:sz w:val="24"/>
          <w:szCs w:val="24"/>
          <w:shd w:val="clear" w:color="auto" w:fill="FFFFFF"/>
          <w:lang w:val="ka-GE"/>
        </w:rPr>
        <w:t xml:space="preserve"> </w:t>
      </w:r>
      <w:r w:rsidR="002C46D4">
        <w:rPr>
          <w:rFonts w:ascii="Sylfaen" w:hAnsi="Sylfaen" w:cs="Segoe UI Historic"/>
          <w:color w:val="080809"/>
          <w:sz w:val="24"/>
          <w:szCs w:val="24"/>
          <w:shd w:val="clear" w:color="auto" w:fill="FFFFFF"/>
          <w:lang w:val="ka-GE"/>
        </w:rPr>
        <w:t xml:space="preserve"> </w:t>
      </w:r>
    </w:p>
    <w:p w14:paraId="4C68B749" w14:textId="33461394" w:rsidR="003B221E" w:rsidRPr="00161D28" w:rsidRDefault="003B221E" w:rsidP="00BD5E8F">
      <w:pPr>
        <w:spacing w:line="276" w:lineRule="auto"/>
        <w:jc w:val="both"/>
        <w:rPr>
          <w:rFonts w:ascii="Sylfaen" w:hAnsi="Sylfaen" w:cstheme="majorBidi"/>
          <w:sz w:val="24"/>
          <w:szCs w:val="24"/>
          <w:lang w:val="ka-GE"/>
        </w:rPr>
      </w:pPr>
      <w:r w:rsidRPr="00161D28">
        <w:rPr>
          <w:rFonts w:ascii="Sylfaen" w:hAnsi="Sylfaen"/>
          <w:sz w:val="24"/>
          <w:szCs w:val="24"/>
          <w:lang w:val="ka-GE"/>
        </w:rPr>
        <w:t>მიუხედავად იმისა, რომ ასეთი სიმბოლოების თარგმნისას მ. გიგინეიშვილი</w:t>
      </w:r>
      <w:r w:rsidR="00DD58D9" w:rsidRPr="00161D28">
        <w:rPr>
          <w:rFonts w:ascii="Sylfaen" w:hAnsi="Sylfaen"/>
          <w:sz w:val="24"/>
          <w:szCs w:val="24"/>
          <w:lang w:val="ka-GE"/>
        </w:rPr>
        <w:t xml:space="preserve"> დიდ</w:t>
      </w:r>
      <w:r w:rsidRPr="00161D28">
        <w:rPr>
          <w:rFonts w:ascii="Sylfaen" w:hAnsi="Sylfaen"/>
          <w:sz w:val="24"/>
          <w:szCs w:val="24"/>
          <w:lang w:val="ka-GE"/>
        </w:rPr>
        <w:t xml:space="preserve"> სიზუსტეს ინარჩუნებს, მთლიანობაში მისი თარგმანი თავისუფალია – მთარგმნელი თავისუფალი ინტერპრეტაციის უფლებას აძლევს თავს. თუმცა, ზოგიერთი </w:t>
      </w:r>
      <w:r w:rsidR="002C46D4">
        <w:rPr>
          <w:rFonts w:ascii="Sylfaen" w:hAnsi="Sylfaen"/>
          <w:sz w:val="24"/>
          <w:szCs w:val="24"/>
          <w:lang w:val="ka-GE"/>
        </w:rPr>
        <w:t xml:space="preserve">პასაჟი </w:t>
      </w:r>
      <w:r w:rsidRPr="00161D28">
        <w:rPr>
          <w:rFonts w:ascii="Sylfaen" w:hAnsi="Sylfaen"/>
          <w:sz w:val="24"/>
          <w:szCs w:val="24"/>
          <w:lang w:val="ka-GE"/>
        </w:rPr>
        <w:t xml:space="preserve">თავისუფლად სულაც არ იკითხება. გოგიბედაშვილის მსგავსად, ისიც ხშირად იყენებს პოსტპოზიციურ წყობას (ზედსართავი – არსებითი, შემასმენელი – ქვემდებარე), რაც მართალია, არქაულობის სურნელს სძენს ნაწარმოებს, მაგრამ ამძიმებს თარგმანს, რაკი </w:t>
      </w:r>
      <w:r w:rsidRPr="00161D28">
        <w:rPr>
          <w:rFonts w:ascii="Sylfaen" w:hAnsi="Sylfaen" w:cs="Sylfaen"/>
          <w:sz w:val="24"/>
          <w:szCs w:val="24"/>
          <w:lang w:val="ka-GE"/>
        </w:rPr>
        <w:t>თანამედროვე</w:t>
      </w:r>
      <w:r w:rsidRPr="00161D28">
        <w:rPr>
          <w:rFonts w:ascii="Sylfaen" w:hAnsi="Sylfaen" w:cstheme="majorBidi"/>
          <w:sz w:val="24"/>
          <w:szCs w:val="24"/>
          <w:lang w:val="ka-GE"/>
        </w:rPr>
        <w:t xml:space="preserve"> </w:t>
      </w:r>
      <w:r w:rsidRPr="00161D28">
        <w:rPr>
          <w:rFonts w:ascii="Sylfaen" w:hAnsi="Sylfaen" w:cs="Sylfaen"/>
          <w:sz w:val="24"/>
          <w:szCs w:val="24"/>
          <w:lang w:val="ka-GE"/>
        </w:rPr>
        <w:t>ქართულისთვის</w:t>
      </w:r>
      <w:r w:rsidRPr="00161D28">
        <w:rPr>
          <w:rFonts w:ascii="Sylfaen" w:hAnsi="Sylfaen" w:cstheme="majorBidi"/>
          <w:sz w:val="24"/>
          <w:szCs w:val="24"/>
          <w:lang w:val="ka-GE"/>
        </w:rPr>
        <w:t xml:space="preserve"> </w:t>
      </w:r>
      <w:r w:rsidRPr="00161D28">
        <w:rPr>
          <w:rFonts w:ascii="Sylfaen" w:hAnsi="Sylfaen" w:cs="Sylfaen"/>
          <w:sz w:val="24"/>
          <w:szCs w:val="24"/>
          <w:lang w:val="ka-GE"/>
        </w:rPr>
        <w:t>ასეთი</w:t>
      </w:r>
      <w:r w:rsidRPr="00161D28">
        <w:rPr>
          <w:rFonts w:ascii="Sylfaen" w:hAnsi="Sylfaen" w:cstheme="majorBidi"/>
          <w:sz w:val="24"/>
          <w:szCs w:val="24"/>
          <w:lang w:val="ka-GE"/>
        </w:rPr>
        <w:t xml:space="preserve"> </w:t>
      </w:r>
      <w:r w:rsidRPr="00161D28">
        <w:rPr>
          <w:rFonts w:ascii="Sylfaen" w:hAnsi="Sylfaen" w:cs="Sylfaen"/>
          <w:sz w:val="24"/>
          <w:szCs w:val="24"/>
          <w:lang w:val="ka-GE"/>
        </w:rPr>
        <w:t>წყობა</w:t>
      </w:r>
      <w:r w:rsidRPr="00161D28">
        <w:rPr>
          <w:rFonts w:ascii="Sylfaen" w:hAnsi="Sylfaen" w:cstheme="majorBidi"/>
          <w:sz w:val="24"/>
          <w:szCs w:val="24"/>
          <w:lang w:val="ka-GE"/>
        </w:rPr>
        <w:t xml:space="preserve"> </w:t>
      </w:r>
      <w:r w:rsidRPr="00161D28">
        <w:rPr>
          <w:rFonts w:ascii="Sylfaen" w:hAnsi="Sylfaen" w:cs="Sylfaen"/>
          <w:sz w:val="24"/>
          <w:szCs w:val="24"/>
          <w:lang w:val="ka-GE"/>
        </w:rPr>
        <w:t>არაბუნებრივია</w:t>
      </w:r>
      <w:r w:rsidRPr="00161D28">
        <w:rPr>
          <w:rFonts w:ascii="Sylfaen" w:hAnsi="Sylfaen" w:cstheme="majorBidi"/>
          <w:sz w:val="24"/>
          <w:szCs w:val="24"/>
          <w:lang w:val="ka-GE"/>
        </w:rPr>
        <w:t xml:space="preserve">. </w:t>
      </w:r>
      <w:r w:rsidRPr="00161D28">
        <w:rPr>
          <w:rFonts w:ascii="Sylfaen" w:hAnsi="Sylfaen" w:cs="Sylfaen"/>
          <w:sz w:val="24"/>
          <w:szCs w:val="24"/>
          <w:lang w:val="ka-GE"/>
        </w:rPr>
        <w:t>მაგალითად</w:t>
      </w:r>
      <w:r w:rsidRPr="00161D28">
        <w:rPr>
          <w:rFonts w:ascii="Sylfaen" w:hAnsi="Sylfaen" w:cstheme="majorBidi"/>
          <w:sz w:val="24"/>
          <w:szCs w:val="24"/>
          <w:lang w:val="ka-GE"/>
        </w:rPr>
        <w:t>,</w:t>
      </w:r>
      <w:r w:rsidR="00E31DA1" w:rsidRPr="00161D28">
        <w:rPr>
          <w:rFonts w:ascii="Sylfaen" w:hAnsi="Sylfaen" w:cstheme="majorBidi"/>
          <w:sz w:val="24"/>
          <w:szCs w:val="24"/>
          <w:lang w:val="ka-GE"/>
        </w:rPr>
        <w:t xml:space="preserve"> </w:t>
      </w:r>
      <w:r w:rsidRPr="00161D28">
        <w:rPr>
          <w:rFonts w:ascii="Sylfaen" w:hAnsi="Sylfaen" w:cstheme="majorBidi"/>
          <w:color w:val="17110A"/>
          <w:kern w:val="0"/>
          <w:sz w:val="24"/>
          <w:szCs w:val="24"/>
          <w:lang w:val="ka-GE"/>
        </w:rPr>
        <w:t>„And there came out of the sanctuary a woman whose name was Almitra“.</w:t>
      </w:r>
      <w:r w:rsidR="001714AD" w:rsidRPr="00161D28">
        <w:rPr>
          <w:rFonts w:ascii="Sylfaen" w:hAnsi="Sylfaen" w:cstheme="majorBidi"/>
          <w:color w:val="17110A"/>
          <w:kern w:val="0"/>
          <w:sz w:val="24"/>
          <w:szCs w:val="24"/>
          <w:lang w:val="ka-GE"/>
        </w:rPr>
        <w:t xml:space="preserve"> </w:t>
      </w:r>
      <w:r w:rsidR="00AB52BC" w:rsidRPr="00161D28">
        <w:rPr>
          <w:rFonts w:ascii="Sylfaen" w:hAnsi="Sylfaen" w:cstheme="majorBidi"/>
          <w:color w:val="17110A"/>
          <w:kern w:val="0"/>
          <w:sz w:val="24"/>
          <w:szCs w:val="24"/>
          <w:lang w:val="ka-GE"/>
        </w:rPr>
        <w:t>(Gibran, 2006, 9)</w:t>
      </w:r>
      <w:r w:rsidR="002C46D4" w:rsidRPr="002C46D4">
        <w:rPr>
          <w:rFonts w:ascii="Sylfaen" w:hAnsi="Sylfaen"/>
          <w:sz w:val="24"/>
          <w:szCs w:val="24"/>
          <w:lang w:val="ka-GE"/>
        </w:rPr>
        <w:t xml:space="preserve"> </w:t>
      </w:r>
      <w:r w:rsidR="002C46D4" w:rsidRPr="00161D28">
        <w:rPr>
          <w:rFonts w:ascii="Sylfaen" w:hAnsi="Sylfaen"/>
          <w:sz w:val="24"/>
          <w:szCs w:val="24"/>
          <w:lang w:val="ka-GE"/>
        </w:rPr>
        <w:t xml:space="preserve">გიგინეიშვილს </w:t>
      </w:r>
      <w:r w:rsidR="00E31DA1" w:rsidRPr="00161D28">
        <w:rPr>
          <w:rFonts w:ascii="Sylfaen" w:hAnsi="Sylfaen" w:cstheme="majorBidi"/>
          <w:sz w:val="24"/>
          <w:szCs w:val="24"/>
          <w:lang w:val="ka-GE"/>
        </w:rPr>
        <w:t xml:space="preserve"> </w:t>
      </w:r>
      <w:r w:rsidR="002C46D4">
        <w:rPr>
          <w:rFonts w:ascii="Sylfaen" w:hAnsi="Sylfaen" w:cstheme="majorBidi"/>
          <w:sz w:val="24"/>
          <w:szCs w:val="24"/>
          <w:lang w:val="ka-GE"/>
        </w:rPr>
        <w:t xml:space="preserve">ასე აქვს თარგმნილი: </w:t>
      </w:r>
      <w:r w:rsidRPr="00161D28">
        <w:rPr>
          <w:rFonts w:ascii="Sylfaen" w:hAnsi="Sylfaen"/>
          <w:sz w:val="24"/>
          <w:szCs w:val="24"/>
          <w:lang w:val="ka-GE"/>
        </w:rPr>
        <w:t>„და გამოვიდა წმინდა ტაძრიდან ქალი, სახელი მისი იყო ალმითრა, და იყო იგი ნათელმხილველი</w:t>
      </w:r>
      <w:r w:rsidR="0029493A" w:rsidRPr="00161D28">
        <w:rPr>
          <w:rFonts w:ascii="Sylfaen" w:hAnsi="Sylfaen"/>
          <w:sz w:val="24"/>
          <w:szCs w:val="24"/>
          <w:lang w:val="ka-GE"/>
        </w:rPr>
        <w:t>.</w:t>
      </w:r>
      <w:r w:rsidRPr="00161D28">
        <w:rPr>
          <w:rFonts w:ascii="Sylfaen" w:hAnsi="Sylfaen"/>
          <w:sz w:val="24"/>
          <w:szCs w:val="24"/>
          <w:lang w:val="ka-GE"/>
        </w:rPr>
        <w:t>“ (</w:t>
      </w:r>
      <w:r w:rsidR="00AB52BC" w:rsidRPr="00161D28">
        <w:rPr>
          <w:rFonts w:ascii="Sylfaen" w:hAnsi="Sylfaen"/>
          <w:sz w:val="24"/>
          <w:szCs w:val="24"/>
          <w:lang w:val="ka-GE"/>
        </w:rPr>
        <w:t>ჯიბრანი, 2006, 259</w:t>
      </w:r>
      <w:r w:rsidRPr="00161D28">
        <w:rPr>
          <w:rFonts w:ascii="Sylfaen" w:hAnsi="Sylfaen"/>
          <w:sz w:val="24"/>
          <w:szCs w:val="24"/>
          <w:lang w:val="ka-GE"/>
        </w:rPr>
        <w:t>)</w:t>
      </w:r>
      <w:r w:rsidR="002C46D4">
        <w:rPr>
          <w:rFonts w:ascii="Sylfaen" w:hAnsi="Sylfaen"/>
          <w:sz w:val="24"/>
          <w:szCs w:val="24"/>
          <w:lang w:val="ka-GE"/>
        </w:rPr>
        <w:t xml:space="preserve">; </w:t>
      </w:r>
      <w:r w:rsidR="002C46D4" w:rsidRPr="00161D28">
        <w:rPr>
          <w:rFonts w:ascii="Sylfaen" w:hAnsi="Sylfaen"/>
          <w:sz w:val="24"/>
          <w:szCs w:val="24"/>
          <w:lang w:val="ka-GE"/>
        </w:rPr>
        <w:t>დ. გოგიბედაშვილს</w:t>
      </w:r>
      <w:r w:rsidR="002C46D4">
        <w:rPr>
          <w:rFonts w:ascii="Sylfaen" w:hAnsi="Sylfaen"/>
          <w:sz w:val="24"/>
          <w:szCs w:val="24"/>
          <w:lang w:val="ka-GE"/>
        </w:rPr>
        <w:t xml:space="preserve"> ასე:</w:t>
      </w:r>
      <w:r w:rsidR="002C46D4" w:rsidRPr="00161D28">
        <w:rPr>
          <w:rFonts w:ascii="Sylfaen" w:hAnsi="Sylfaen"/>
          <w:sz w:val="24"/>
          <w:szCs w:val="24"/>
          <w:lang w:val="ka-GE"/>
        </w:rPr>
        <w:t xml:space="preserve"> </w:t>
      </w:r>
      <w:r w:rsidRPr="00161D28">
        <w:rPr>
          <w:rFonts w:ascii="Sylfaen" w:hAnsi="Sylfaen"/>
          <w:sz w:val="24"/>
          <w:szCs w:val="24"/>
          <w:lang w:val="ka-GE"/>
        </w:rPr>
        <w:t>„ტაძრიდან დედაკაცი გამოვიდა, ალმიტრა ერქვა, გულთმისანი</w:t>
      </w:r>
      <w:r w:rsidR="0029493A" w:rsidRPr="00161D28">
        <w:rPr>
          <w:rFonts w:ascii="Sylfaen" w:hAnsi="Sylfaen"/>
          <w:sz w:val="24"/>
          <w:szCs w:val="24"/>
          <w:lang w:val="ka-GE"/>
        </w:rPr>
        <w:t>.</w:t>
      </w:r>
      <w:r w:rsidRPr="00161D28">
        <w:rPr>
          <w:rFonts w:ascii="Sylfaen" w:hAnsi="Sylfaen"/>
          <w:sz w:val="24"/>
          <w:szCs w:val="24"/>
          <w:lang w:val="ka-GE"/>
        </w:rPr>
        <w:t>“ (</w:t>
      </w:r>
      <w:r w:rsidR="00AB52BC" w:rsidRPr="00161D28">
        <w:rPr>
          <w:rFonts w:ascii="Sylfaen" w:hAnsi="Sylfaen"/>
          <w:sz w:val="24"/>
          <w:szCs w:val="24"/>
          <w:lang w:val="ka-GE"/>
        </w:rPr>
        <w:t>ჯიბრ., 2007, 32</w:t>
      </w:r>
      <w:r w:rsidRPr="00161D28">
        <w:rPr>
          <w:rFonts w:ascii="Sylfaen" w:hAnsi="Sylfaen"/>
          <w:sz w:val="24"/>
          <w:szCs w:val="24"/>
          <w:lang w:val="ka-GE"/>
        </w:rPr>
        <w:t>)</w:t>
      </w:r>
      <w:r w:rsidR="002C46D4">
        <w:rPr>
          <w:rFonts w:ascii="Sylfaen" w:hAnsi="Sylfaen"/>
          <w:sz w:val="24"/>
          <w:szCs w:val="24"/>
          <w:lang w:val="ka-GE"/>
        </w:rPr>
        <w:t xml:space="preserve">, ხოლო მე ასე: </w:t>
      </w:r>
      <w:r w:rsidRPr="00161D28">
        <w:rPr>
          <w:rFonts w:ascii="Sylfaen" w:hAnsi="Sylfaen" w:cs="AKolkhetyN"/>
          <w:sz w:val="24"/>
          <w:szCs w:val="24"/>
          <w:lang w:val="ka-GE"/>
        </w:rPr>
        <w:t>„სალოცავიდან ქალი, სახელად ალმიტრა, გამოვიდა. ალმიტრა ნათელმხილველი იყო</w:t>
      </w:r>
      <w:r w:rsidR="0029493A" w:rsidRPr="00161D28">
        <w:rPr>
          <w:rFonts w:ascii="Sylfaen" w:hAnsi="Sylfaen" w:cs="AKolkhetyN"/>
          <w:sz w:val="24"/>
          <w:szCs w:val="24"/>
          <w:lang w:val="ka-GE"/>
        </w:rPr>
        <w:t>.</w:t>
      </w:r>
      <w:r w:rsidRPr="00161D28">
        <w:rPr>
          <w:rFonts w:ascii="Sylfaen" w:hAnsi="Sylfaen" w:cs="AKolkhetyN"/>
          <w:sz w:val="24"/>
          <w:szCs w:val="24"/>
          <w:lang w:val="ka-GE"/>
        </w:rPr>
        <w:t>“</w:t>
      </w:r>
      <w:r w:rsidR="00AB52BC" w:rsidRPr="00161D28">
        <w:rPr>
          <w:rFonts w:ascii="Sylfaen" w:hAnsi="Sylfaen" w:cs="AKolkhetyN"/>
          <w:sz w:val="24"/>
          <w:szCs w:val="24"/>
          <w:lang w:val="ka-GE"/>
        </w:rPr>
        <w:t xml:space="preserve"> (ჯიბრანი, 2023, 16</w:t>
      </w:r>
      <w:r w:rsidRPr="00161D28">
        <w:rPr>
          <w:rFonts w:ascii="Sylfaen" w:hAnsi="Sylfaen" w:cs="AKolkhetyN"/>
          <w:sz w:val="24"/>
          <w:szCs w:val="24"/>
          <w:lang w:val="ka-GE"/>
        </w:rPr>
        <w:t>)</w:t>
      </w:r>
      <w:r w:rsidR="002C46D4">
        <w:rPr>
          <w:rFonts w:ascii="Sylfaen" w:hAnsi="Sylfaen" w:cs="AKolkhetyN"/>
          <w:sz w:val="24"/>
          <w:szCs w:val="24"/>
          <w:lang w:val="ka-GE"/>
        </w:rPr>
        <w:t xml:space="preserve">. </w:t>
      </w:r>
      <w:r w:rsidRPr="00161D28">
        <w:rPr>
          <w:rFonts w:ascii="Sylfaen" w:hAnsi="Sylfaen"/>
          <w:sz w:val="24"/>
          <w:szCs w:val="24"/>
          <w:lang w:val="ka-GE"/>
        </w:rPr>
        <w:t>პოსტპოზიციური წყობის მაგალითებია: „და გამოვიდა ქალი“, „და იყო იგი“, „ალმიტრა ერქვა, გულთმისანი“ (</w:t>
      </w:r>
      <w:r w:rsidR="0029493A" w:rsidRPr="00161D28">
        <w:rPr>
          <w:rFonts w:ascii="Sylfaen" w:hAnsi="Sylfaen"/>
          <w:sz w:val="24"/>
          <w:szCs w:val="24"/>
          <w:lang w:val="ka-GE"/>
        </w:rPr>
        <w:t xml:space="preserve">როგორც </w:t>
      </w:r>
      <w:r w:rsidRPr="00161D28">
        <w:rPr>
          <w:rFonts w:ascii="Sylfaen" w:hAnsi="Sylfaen"/>
          <w:sz w:val="24"/>
          <w:szCs w:val="24"/>
          <w:lang w:val="ka-GE"/>
        </w:rPr>
        <w:t>ზემოთ მოყვანილ მაგალითებში</w:t>
      </w:r>
      <w:r w:rsidR="00200669" w:rsidRPr="00161D28">
        <w:rPr>
          <w:rFonts w:ascii="Sylfaen" w:hAnsi="Sylfaen"/>
          <w:sz w:val="24"/>
          <w:szCs w:val="24"/>
          <w:lang w:val="ka-GE"/>
        </w:rPr>
        <w:t xml:space="preserve"> </w:t>
      </w:r>
      <w:r w:rsidRPr="00161D28">
        <w:rPr>
          <w:rFonts w:ascii="Sylfaen" w:hAnsi="Sylfaen"/>
          <w:sz w:val="24"/>
          <w:szCs w:val="24"/>
          <w:lang w:val="ka-GE"/>
        </w:rPr>
        <w:t>„მიჯნური შენი“, „მიჯნურმა შენმა“ და სხვ.) ჯობ</w:t>
      </w:r>
      <w:r w:rsidR="002C46D4">
        <w:rPr>
          <w:rFonts w:ascii="Sylfaen" w:hAnsi="Sylfaen"/>
          <w:sz w:val="24"/>
          <w:szCs w:val="24"/>
          <w:lang w:val="ka-GE"/>
        </w:rPr>
        <w:t>დ</w:t>
      </w:r>
      <w:r w:rsidRPr="00161D28">
        <w:rPr>
          <w:rFonts w:ascii="Sylfaen" w:hAnsi="Sylfaen"/>
          <w:sz w:val="24"/>
          <w:szCs w:val="24"/>
          <w:lang w:val="ka-GE"/>
        </w:rPr>
        <w:t>ა თანამედროვე ქართულისთვის უფრო მიღებული პრეპოზიციული წყობ</w:t>
      </w:r>
      <w:r w:rsidR="002C46D4">
        <w:rPr>
          <w:rFonts w:ascii="Sylfaen" w:hAnsi="Sylfaen"/>
          <w:sz w:val="24"/>
          <w:szCs w:val="24"/>
          <w:lang w:val="ka-GE"/>
        </w:rPr>
        <w:t>ა</w:t>
      </w:r>
      <w:r w:rsidRPr="00161D28">
        <w:rPr>
          <w:rFonts w:ascii="Sylfaen" w:hAnsi="Sylfaen"/>
          <w:sz w:val="24"/>
          <w:szCs w:val="24"/>
          <w:lang w:val="ka-GE"/>
        </w:rPr>
        <w:t xml:space="preserve"> ყოფილიყო </w:t>
      </w:r>
      <w:r w:rsidR="002C46D4">
        <w:rPr>
          <w:rFonts w:ascii="Sylfaen" w:hAnsi="Sylfaen"/>
          <w:sz w:val="24"/>
          <w:szCs w:val="24"/>
          <w:lang w:val="ka-GE"/>
        </w:rPr>
        <w:t>გმოყენებული.</w:t>
      </w:r>
      <w:r w:rsidRPr="00161D28">
        <w:rPr>
          <w:rFonts w:ascii="Sylfaen" w:hAnsi="Sylfaen"/>
          <w:sz w:val="24"/>
          <w:szCs w:val="24"/>
          <w:lang w:val="ka-GE"/>
        </w:rPr>
        <w:t xml:space="preserve"> ვფიქრობ, არქაიზება ისევე არ უხდება ამ ტექსტს, როგორც პათეტიკურობა, რადგან ის ყველა დროს ეკუთვნის და ყველა დროში თანამედროვეა. მოტანილ მაგალითში </w:t>
      </w:r>
      <w:r w:rsidR="002C46D4">
        <w:rPr>
          <w:rFonts w:ascii="Sylfaen" w:hAnsi="Sylfaen"/>
          <w:sz w:val="24"/>
          <w:szCs w:val="24"/>
          <w:lang w:val="ka-GE"/>
        </w:rPr>
        <w:t xml:space="preserve">ერთი </w:t>
      </w:r>
      <w:r w:rsidRPr="00161D28">
        <w:rPr>
          <w:rFonts w:ascii="Sylfaen" w:hAnsi="Sylfaen"/>
          <w:sz w:val="24"/>
          <w:szCs w:val="24"/>
          <w:lang w:val="ka-GE"/>
        </w:rPr>
        <w:t>მცირე უზუსტობაა</w:t>
      </w:r>
      <w:r w:rsidR="002C46D4">
        <w:rPr>
          <w:rFonts w:ascii="Sylfaen" w:hAnsi="Sylfaen"/>
          <w:sz w:val="24"/>
          <w:szCs w:val="24"/>
          <w:lang w:val="ka-GE"/>
        </w:rPr>
        <w:t xml:space="preserve"> </w:t>
      </w:r>
      <w:r w:rsidRPr="00161D28">
        <w:rPr>
          <w:rFonts w:ascii="Sylfaen" w:hAnsi="Sylfaen"/>
          <w:sz w:val="24"/>
          <w:szCs w:val="24"/>
          <w:lang w:val="ka-GE"/>
        </w:rPr>
        <w:t>არაბული რეალიების არცოდნის გამოც.</w:t>
      </w:r>
      <w:r w:rsidR="00AB52BC" w:rsidRPr="00161D28">
        <w:rPr>
          <w:rFonts w:ascii="Sylfaen" w:hAnsi="Sylfaen"/>
          <w:sz w:val="24"/>
          <w:szCs w:val="24"/>
          <w:lang w:val="ka-GE"/>
        </w:rPr>
        <w:t xml:space="preserve"> </w:t>
      </w:r>
      <w:r w:rsidRPr="00161D28">
        <w:rPr>
          <w:rFonts w:ascii="Sylfaen" w:hAnsi="Sylfaen"/>
          <w:sz w:val="24"/>
          <w:szCs w:val="24"/>
          <w:lang w:val="ka-GE"/>
        </w:rPr>
        <w:t xml:space="preserve">გიგინეიშვილს საკუთარი სახელი </w:t>
      </w:r>
      <w:r w:rsidRPr="00161D28">
        <w:rPr>
          <w:rFonts w:ascii="Sylfaen" w:hAnsi="Sylfaen"/>
          <w:i/>
          <w:iCs/>
          <w:sz w:val="24"/>
          <w:szCs w:val="24"/>
          <w:lang w:val="ka-GE"/>
        </w:rPr>
        <w:t>ალმიტრა</w:t>
      </w:r>
      <w:r w:rsidRPr="00161D28">
        <w:rPr>
          <w:rFonts w:ascii="Sylfaen" w:hAnsi="Sylfaen"/>
          <w:sz w:val="24"/>
          <w:szCs w:val="24"/>
          <w:lang w:val="ka-GE"/>
        </w:rPr>
        <w:t xml:space="preserve"> გადმოტანილი აქვს როგორც </w:t>
      </w:r>
      <w:r w:rsidRPr="00161D28">
        <w:rPr>
          <w:rFonts w:ascii="Sylfaen" w:hAnsi="Sylfaen"/>
          <w:i/>
          <w:iCs/>
          <w:sz w:val="24"/>
          <w:szCs w:val="24"/>
          <w:lang w:val="ka-GE"/>
        </w:rPr>
        <w:t>ალმითრა</w:t>
      </w:r>
      <w:r w:rsidRPr="00161D28">
        <w:rPr>
          <w:rFonts w:ascii="Sylfaen" w:hAnsi="Sylfaen"/>
          <w:sz w:val="24"/>
          <w:szCs w:val="24"/>
          <w:lang w:val="ka-GE"/>
        </w:rPr>
        <w:t>, რაც ინგლისურის გავლენა უნდა იყოს.</w:t>
      </w:r>
    </w:p>
    <w:p w14:paraId="684C4788" w14:textId="18E16E57" w:rsidR="003B221E" w:rsidRPr="00161D28" w:rsidRDefault="003B221E" w:rsidP="00BD5E8F">
      <w:pPr>
        <w:spacing w:line="276" w:lineRule="auto"/>
        <w:jc w:val="both"/>
        <w:rPr>
          <w:rFonts w:ascii="Sylfaen" w:hAnsi="Sylfaen"/>
          <w:sz w:val="24"/>
          <w:szCs w:val="24"/>
          <w:lang w:val="ka-GE"/>
        </w:rPr>
      </w:pPr>
      <w:r w:rsidRPr="00161D28">
        <w:rPr>
          <w:rFonts w:ascii="Sylfaen" w:hAnsi="Sylfaen" w:cs="AKolkhetyN"/>
          <w:sz w:val="24"/>
          <w:szCs w:val="24"/>
          <w:lang w:val="ka-GE"/>
        </w:rPr>
        <w:t xml:space="preserve">„წინასწარმეტყველის“ ორიგინალში წინადადების / აბზაცის დასაწყისში ხშირად გვხვდება „და“ კავშირი, რაც ქართულისთვის ასევე არაბუნებრივი მგონია. ჯიბრანი ერთ-ერთ წერილში აღნიშნავს, რომ მას წინადადებების დასაწყისში ბევრგან ეწერა სიტყვა </w:t>
      </w:r>
      <w:r w:rsidRPr="00161D28">
        <w:rPr>
          <w:rFonts w:ascii="Sylfaen" w:hAnsi="Sylfaen" w:cs="AKolkhetyN"/>
          <w:i/>
          <w:iCs/>
          <w:sz w:val="24"/>
          <w:szCs w:val="24"/>
          <w:lang w:val="ka-GE"/>
        </w:rPr>
        <w:t>შემდეგ</w:t>
      </w:r>
      <w:r w:rsidRPr="00161D28">
        <w:rPr>
          <w:rFonts w:ascii="Sylfaen" w:hAnsi="Sylfaen" w:cs="AKolkhetyN"/>
          <w:sz w:val="24"/>
          <w:szCs w:val="24"/>
          <w:lang w:val="ka-GE"/>
        </w:rPr>
        <w:t xml:space="preserve"> – then, რაც </w:t>
      </w:r>
      <w:r w:rsidR="002C46D4">
        <w:rPr>
          <w:rFonts w:ascii="Sylfaen" w:hAnsi="Sylfaen" w:cs="AKolkhetyN"/>
          <w:sz w:val="24"/>
          <w:szCs w:val="24"/>
          <w:lang w:val="ka-GE"/>
        </w:rPr>
        <w:t xml:space="preserve">მ. </w:t>
      </w:r>
      <w:r w:rsidRPr="00161D28">
        <w:rPr>
          <w:rFonts w:ascii="Sylfaen" w:hAnsi="Sylfaen" w:cs="AKolkhetyN"/>
          <w:sz w:val="24"/>
          <w:szCs w:val="24"/>
          <w:lang w:val="ka-GE"/>
        </w:rPr>
        <w:t xml:space="preserve">ჰასქელმა რედაქტირებისას </w:t>
      </w:r>
      <w:r w:rsidRPr="00161D28">
        <w:rPr>
          <w:rFonts w:ascii="Sylfaen" w:hAnsi="Sylfaen" w:cs="AKolkhetyN"/>
          <w:i/>
          <w:iCs/>
          <w:sz w:val="24"/>
          <w:szCs w:val="24"/>
          <w:lang w:val="ka-GE"/>
        </w:rPr>
        <w:t>და</w:t>
      </w:r>
      <w:r w:rsidRPr="00161D28">
        <w:rPr>
          <w:rFonts w:ascii="Sylfaen" w:hAnsi="Sylfaen" w:cs="AKolkhetyN"/>
          <w:sz w:val="24"/>
          <w:szCs w:val="24"/>
          <w:lang w:val="ka-GE"/>
        </w:rPr>
        <w:t>-თი – and-ით შეუცვალა</w:t>
      </w:r>
      <w:r w:rsidR="0029493A" w:rsidRPr="00161D28">
        <w:rPr>
          <w:rFonts w:ascii="Sylfaen" w:hAnsi="Sylfaen" w:cs="AKolkhetyN"/>
          <w:sz w:val="24"/>
          <w:szCs w:val="24"/>
          <w:lang w:val="ka-GE"/>
        </w:rPr>
        <w:t>:</w:t>
      </w:r>
      <w:r w:rsidRPr="00161D28">
        <w:rPr>
          <w:rFonts w:ascii="Sylfaen" w:hAnsi="Sylfaen" w:cs="AKolkhetyN"/>
          <w:sz w:val="24"/>
          <w:szCs w:val="24"/>
          <w:lang w:val="ka-GE"/>
        </w:rPr>
        <w:t xml:space="preserve"> </w:t>
      </w:r>
    </w:p>
    <w:p w14:paraId="51610858" w14:textId="77777777" w:rsidR="003B221E" w:rsidRPr="00161D28" w:rsidRDefault="003B221E" w:rsidP="00E31DA1">
      <w:pPr>
        <w:pStyle w:val="NoSpacing"/>
        <w:spacing w:line="276" w:lineRule="auto"/>
        <w:ind w:left="1134" w:right="1132" w:firstLine="567"/>
        <w:rPr>
          <w:rFonts w:ascii="Sylfaen" w:hAnsi="Sylfaen" w:cstheme="majorBidi"/>
          <w:i/>
          <w:iCs/>
          <w:lang w:val="ka-GE"/>
        </w:rPr>
      </w:pPr>
      <w:r w:rsidRPr="00161D28">
        <w:rPr>
          <w:rFonts w:ascii="Sylfaen" w:hAnsi="Sylfaen" w:cstheme="majorBidi"/>
          <w:i/>
          <w:iCs/>
          <w:lang w:val="ka-GE"/>
        </w:rPr>
        <w:t>„You have been told also that life is darkness, and in your weariness, you echo what was said by the weary.</w:t>
      </w:r>
    </w:p>
    <w:p w14:paraId="50538C47" w14:textId="144E99BD" w:rsidR="003B221E" w:rsidRPr="00161D28" w:rsidRDefault="003B221E" w:rsidP="00EC78EC">
      <w:pPr>
        <w:pStyle w:val="NoSpacing"/>
        <w:spacing w:line="276" w:lineRule="auto"/>
        <w:ind w:left="1134" w:right="1132" w:firstLine="567"/>
        <w:rPr>
          <w:rFonts w:ascii="Sylfaen" w:hAnsi="Sylfaen" w:cstheme="majorBidi"/>
          <w:i/>
          <w:iCs/>
          <w:color w:val="161009"/>
        </w:rPr>
      </w:pPr>
      <w:r w:rsidRPr="00161D28">
        <w:rPr>
          <w:rFonts w:ascii="Sylfaen" w:hAnsi="Sylfaen" w:cstheme="majorBidi"/>
          <w:i/>
          <w:iCs/>
          <w:color w:val="161009"/>
        </w:rPr>
        <w:t>And I say that life is indeed darkness</w:t>
      </w:r>
      <w:r w:rsidRPr="00161D28">
        <w:rPr>
          <w:rFonts w:ascii="Sylfaen" w:hAnsi="Sylfaen" w:cstheme="majorBidi"/>
          <w:i/>
          <w:iCs/>
          <w:color w:val="161009"/>
          <w:lang w:val="ka-GE"/>
        </w:rPr>
        <w:t xml:space="preserve"> </w:t>
      </w:r>
      <w:r w:rsidRPr="00161D28">
        <w:rPr>
          <w:rFonts w:ascii="Sylfaen" w:hAnsi="Sylfaen" w:cstheme="majorBidi"/>
          <w:i/>
          <w:iCs/>
          <w:color w:val="161009"/>
        </w:rPr>
        <w:t>save when there is urge,</w:t>
      </w:r>
    </w:p>
    <w:p w14:paraId="23054F77" w14:textId="266CABFF" w:rsidR="003B221E" w:rsidRPr="00161D28" w:rsidRDefault="003B221E" w:rsidP="00E31DA1">
      <w:pPr>
        <w:pStyle w:val="NoSpacing"/>
        <w:spacing w:line="276" w:lineRule="auto"/>
        <w:ind w:left="1134" w:right="1132" w:firstLine="567"/>
        <w:rPr>
          <w:rFonts w:ascii="Sylfaen" w:hAnsi="Sylfaen" w:cstheme="majorBidi"/>
          <w:i/>
          <w:iCs/>
          <w:color w:val="140E07"/>
        </w:rPr>
      </w:pPr>
      <w:r w:rsidRPr="00161D28">
        <w:rPr>
          <w:rFonts w:ascii="Sylfaen" w:hAnsi="Sylfaen" w:cstheme="majorBidi"/>
          <w:i/>
          <w:iCs/>
          <w:color w:val="140E07"/>
        </w:rPr>
        <w:t>And all urge is blind save when there</w:t>
      </w:r>
      <w:r w:rsidRPr="00161D28">
        <w:rPr>
          <w:rFonts w:ascii="Sylfaen" w:hAnsi="Sylfaen" w:cstheme="majorBidi"/>
          <w:i/>
          <w:iCs/>
          <w:color w:val="140E07"/>
          <w:lang w:val="ka-GE"/>
        </w:rPr>
        <w:t xml:space="preserve"> </w:t>
      </w:r>
      <w:r w:rsidRPr="00161D28">
        <w:rPr>
          <w:rFonts w:ascii="Sylfaen" w:hAnsi="Sylfaen" w:cstheme="majorBidi"/>
          <w:i/>
          <w:iCs/>
          <w:color w:val="140E07"/>
        </w:rPr>
        <w:t>is knowledge,</w:t>
      </w:r>
    </w:p>
    <w:p w14:paraId="5C5FD8B9" w14:textId="320F224A" w:rsidR="003B221E" w:rsidRPr="00161D28" w:rsidRDefault="003B221E" w:rsidP="00E31DA1">
      <w:pPr>
        <w:pStyle w:val="NoSpacing"/>
        <w:spacing w:line="276" w:lineRule="auto"/>
        <w:ind w:left="1134" w:right="1132" w:firstLine="567"/>
        <w:rPr>
          <w:rFonts w:ascii="Sylfaen" w:hAnsi="Sylfaen" w:cstheme="majorBidi"/>
          <w:i/>
          <w:iCs/>
          <w:color w:val="171209"/>
        </w:rPr>
      </w:pPr>
      <w:r w:rsidRPr="00161D28">
        <w:rPr>
          <w:rFonts w:ascii="Sylfaen" w:hAnsi="Sylfaen" w:cstheme="majorBidi"/>
          <w:i/>
          <w:iCs/>
          <w:color w:val="171209"/>
        </w:rPr>
        <w:t>And all knowledge is vain save when</w:t>
      </w:r>
      <w:r w:rsidRPr="00161D28">
        <w:rPr>
          <w:rFonts w:ascii="Sylfaen" w:hAnsi="Sylfaen" w:cstheme="majorBidi"/>
          <w:i/>
          <w:iCs/>
          <w:color w:val="171209"/>
          <w:lang w:val="ka-GE"/>
        </w:rPr>
        <w:t xml:space="preserve"> </w:t>
      </w:r>
      <w:r w:rsidRPr="00161D28">
        <w:rPr>
          <w:rFonts w:ascii="Sylfaen" w:hAnsi="Sylfaen" w:cstheme="majorBidi"/>
          <w:i/>
          <w:iCs/>
          <w:color w:val="171209"/>
        </w:rPr>
        <w:t>there is work,</w:t>
      </w:r>
    </w:p>
    <w:p w14:paraId="7064FC62" w14:textId="09A343C2" w:rsidR="003B221E" w:rsidRPr="00161D28" w:rsidRDefault="003B221E" w:rsidP="00E31DA1">
      <w:pPr>
        <w:pStyle w:val="NoSpacing"/>
        <w:spacing w:line="276" w:lineRule="auto"/>
        <w:ind w:left="1134" w:right="1132" w:firstLine="567"/>
        <w:rPr>
          <w:rFonts w:ascii="Sylfaen" w:hAnsi="Sylfaen" w:cstheme="majorBidi"/>
          <w:i/>
          <w:iCs/>
          <w:color w:val="181108"/>
        </w:rPr>
      </w:pPr>
      <w:r w:rsidRPr="00161D28">
        <w:rPr>
          <w:rFonts w:ascii="Sylfaen" w:hAnsi="Sylfaen" w:cstheme="majorBidi"/>
          <w:i/>
          <w:iCs/>
          <w:color w:val="181108"/>
        </w:rPr>
        <w:t>And all work is empty save when there</w:t>
      </w:r>
      <w:r w:rsidRPr="00161D28">
        <w:rPr>
          <w:rFonts w:ascii="Sylfaen" w:hAnsi="Sylfaen" w:cstheme="majorBidi"/>
          <w:i/>
          <w:iCs/>
          <w:color w:val="181108"/>
          <w:lang w:val="ka-GE"/>
        </w:rPr>
        <w:t xml:space="preserve"> </w:t>
      </w:r>
      <w:r w:rsidRPr="00161D28">
        <w:rPr>
          <w:rFonts w:ascii="Sylfaen" w:hAnsi="Sylfaen" w:cstheme="majorBidi"/>
          <w:i/>
          <w:iCs/>
          <w:color w:val="181108"/>
        </w:rPr>
        <w:t>is love;</w:t>
      </w:r>
    </w:p>
    <w:p w14:paraId="6D3326BF" w14:textId="6D29CFEB" w:rsidR="003B221E" w:rsidRPr="00161D28" w:rsidRDefault="003B221E" w:rsidP="00E31DA1">
      <w:pPr>
        <w:pStyle w:val="NoSpacing"/>
        <w:spacing w:line="276" w:lineRule="auto"/>
        <w:ind w:left="1134" w:right="1132" w:firstLine="567"/>
        <w:rPr>
          <w:rFonts w:ascii="Sylfaen" w:hAnsi="Sylfaen" w:cstheme="majorBidi"/>
          <w:i/>
          <w:iCs/>
          <w:color w:val="17120A"/>
        </w:rPr>
      </w:pPr>
      <w:r w:rsidRPr="00161D28">
        <w:rPr>
          <w:rFonts w:ascii="Sylfaen" w:hAnsi="Sylfaen" w:cstheme="majorBidi"/>
          <w:i/>
          <w:iCs/>
          <w:color w:val="150E07"/>
        </w:rPr>
        <w:t>And when you work with love you bind</w:t>
      </w:r>
      <w:r w:rsidRPr="00161D28">
        <w:rPr>
          <w:rFonts w:ascii="Sylfaen" w:hAnsi="Sylfaen" w:cstheme="majorBidi"/>
          <w:i/>
          <w:iCs/>
          <w:color w:val="150E07"/>
          <w:lang w:val="ka-GE"/>
        </w:rPr>
        <w:t xml:space="preserve"> </w:t>
      </w:r>
      <w:r w:rsidRPr="00161D28">
        <w:rPr>
          <w:rFonts w:ascii="Sylfaen" w:hAnsi="Sylfaen" w:cstheme="majorBidi"/>
          <w:i/>
          <w:iCs/>
          <w:color w:val="17120A"/>
        </w:rPr>
        <w:t>yourself to yourself, and to one another,</w:t>
      </w:r>
      <w:r w:rsidRPr="00161D28">
        <w:rPr>
          <w:rFonts w:ascii="Sylfaen" w:hAnsi="Sylfaen" w:cstheme="majorBidi"/>
          <w:i/>
          <w:iCs/>
          <w:color w:val="150E07"/>
          <w:lang w:val="ka-GE"/>
        </w:rPr>
        <w:t xml:space="preserve"> </w:t>
      </w:r>
      <w:r w:rsidRPr="00161D28">
        <w:rPr>
          <w:rFonts w:ascii="Sylfaen" w:hAnsi="Sylfaen" w:cstheme="majorBidi"/>
          <w:i/>
          <w:iCs/>
          <w:color w:val="17120A"/>
        </w:rPr>
        <w:t>and to</w:t>
      </w:r>
      <w:r w:rsidRPr="00161D28">
        <w:rPr>
          <w:rFonts w:ascii="Sylfaen" w:hAnsi="Sylfaen" w:cstheme="majorBidi"/>
          <w:i/>
          <w:iCs/>
          <w:color w:val="17120A"/>
          <w:lang w:val="ka-GE"/>
        </w:rPr>
        <w:t xml:space="preserve"> </w:t>
      </w:r>
      <w:proofErr w:type="gramStart"/>
      <w:r w:rsidRPr="00161D28">
        <w:rPr>
          <w:rFonts w:ascii="Sylfaen" w:hAnsi="Sylfaen" w:cstheme="majorBidi"/>
          <w:i/>
          <w:iCs/>
          <w:color w:val="17120A"/>
        </w:rPr>
        <w:t>God.</w:t>
      </w:r>
      <w:r w:rsidRPr="00161D28">
        <w:rPr>
          <w:rFonts w:ascii="Sylfaen" w:hAnsi="Sylfaen" w:cstheme="majorBidi"/>
          <w:i/>
          <w:iCs/>
          <w:color w:val="17120A"/>
          <w:lang w:val="ka-GE"/>
        </w:rPr>
        <w:t>“</w:t>
      </w:r>
      <w:proofErr w:type="gramEnd"/>
      <w:r w:rsidR="00AB52BC" w:rsidRPr="00161D28">
        <w:rPr>
          <w:rFonts w:ascii="Sylfaen" w:hAnsi="Sylfaen" w:cstheme="majorBidi"/>
          <w:i/>
          <w:iCs/>
          <w:color w:val="17120A"/>
        </w:rPr>
        <w:t xml:space="preserve"> </w:t>
      </w:r>
      <w:r w:rsidR="00AB52BC" w:rsidRPr="00161D28">
        <w:rPr>
          <w:rFonts w:ascii="Sylfaen" w:hAnsi="Sylfaen" w:cstheme="majorBidi"/>
          <w:color w:val="17120A"/>
        </w:rPr>
        <w:t>(Gibran, 2006, 26)</w:t>
      </w:r>
    </w:p>
    <w:p w14:paraId="5E6263FF" w14:textId="77777777" w:rsidR="003B221E" w:rsidRPr="00161D28" w:rsidRDefault="003B221E" w:rsidP="003B221E">
      <w:pPr>
        <w:autoSpaceDE w:val="0"/>
        <w:autoSpaceDN w:val="0"/>
        <w:adjustRightInd w:val="0"/>
        <w:spacing w:after="0" w:line="276" w:lineRule="auto"/>
        <w:ind w:left="567"/>
        <w:rPr>
          <w:rFonts w:ascii="Sylfaen" w:hAnsi="Sylfaen" w:cstheme="majorBidi"/>
          <w:color w:val="17120A"/>
          <w:kern w:val="0"/>
          <w:sz w:val="24"/>
          <w:szCs w:val="24"/>
          <w:lang w:val="ka-GE"/>
        </w:rPr>
      </w:pPr>
    </w:p>
    <w:p w14:paraId="2F7C014D" w14:textId="0F6965D1" w:rsidR="003B221E" w:rsidRPr="00161D28" w:rsidRDefault="003B221E" w:rsidP="00BD5E8F">
      <w:pPr>
        <w:autoSpaceDE w:val="0"/>
        <w:autoSpaceDN w:val="0"/>
        <w:adjustRightInd w:val="0"/>
        <w:spacing w:after="0" w:line="276" w:lineRule="auto"/>
        <w:rPr>
          <w:rFonts w:ascii="Sylfaen" w:hAnsi="Sylfaen" w:cstheme="majorBidi"/>
          <w:color w:val="17120A"/>
          <w:kern w:val="0"/>
          <w:sz w:val="24"/>
          <w:szCs w:val="24"/>
          <w:lang w:val="ka-GE"/>
        </w:rPr>
      </w:pPr>
      <w:r w:rsidRPr="00161D28">
        <w:rPr>
          <w:rFonts w:ascii="Sylfaen" w:hAnsi="Sylfaen" w:cstheme="majorBidi"/>
          <w:color w:val="17120A"/>
          <w:kern w:val="0"/>
          <w:sz w:val="24"/>
          <w:szCs w:val="24"/>
          <w:lang w:val="ka-GE"/>
        </w:rPr>
        <w:lastRenderedPageBreak/>
        <w:t>მ. გიგინეიშვილს ერთგულად გადმოაქვს ეს კავშირები:</w:t>
      </w:r>
    </w:p>
    <w:p w14:paraId="5973C0AA" w14:textId="77777777" w:rsidR="00E31DA1" w:rsidRPr="00161D28" w:rsidRDefault="00E31DA1" w:rsidP="00E31DA1">
      <w:pPr>
        <w:autoSpaceDE w:val="0"/>
        <w:autoSpaceDN w:val="0"/>
        <w:adjustRightInd w:val="0"/>
        <w:spacing w:after="0" w:line="276" w:lineRule="auto"/>
        <w:ind w:left="567"/>
        <w:rPr>
          <w:rFonts w:ascii="Sylfaen" w:hAnsi="Sylfaen" w:cstheme="majorBidi"/>
          <w:color w:val="17120A"/>
          <w:kern w:val="0"/>
          <w:sz w:val="24"/>
          <w:szCs w:val="24"/>
          <w:lang w:val="ka-GE"/>
        </w:rPr>
      </w:pPr>
    </w:p>
    <w:p w14:paraId="220DE8B1" w14:textId="576B18E8" w:rsidR="003B221E" w:rsidRPr="00161D28" w:rsidRDefault="003B221E" w:rsidP="00E31DA1">
      <w:pPr>
        <w:autoSpaceDE w:val="0"/>
        <w:autoSpaceDN w:val="0"/>
        <w:adjustRightInd w:val="0"/>
        <w:spacing w:after="0" w:line="276" w:lineRule="auto"/>
        <w:ind w:left="1134" w:firstLine="567"/>
        <w:rPr>
          <w:rFonts w:ascii="Sylfaen" w:hAnsi="Sylfaen" w:cstheme="majorBidi"/>
          <w:i/>
          <w:iCs/>
          <w:color w:val="150E07"/>
          <w:kern w:val="0"/>
          <w:lang w:val="ka-GE"/>
        </w:rPr>
      </w:pPr>
      <w:r w:rsidRPr="00161D28">
        <w:rPr>
          <w:rFonts w:ascii="Sylfaen" w:hAnsi="Sylfaen" w:cs="Sylfaen"/>
          <w:i/>
          <w:iCs/>
          <w:color w:val="150E07"/>
          <w:kern w:val="0"/>
          <w:lang w:val="ka-GE"/>
        </w:rPr>
        <w:t>„გითხრეს</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აგრეთვე</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რომ</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სიცოცხლე</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სიბნელეა</w:t>
      </w:r>
      <w:r w:rsidRPr="00161D28">
        <w:rPr>
          <w:rFonts w:ascii="Sylfaen" w:hAnsi="Sylfaen" w:cstheme="majorBidi"/>
          <w:i/>
          <w:iCs/>
          <w:color w:val="150E07"/>
          <w:kern w:val="0"/>
          <w:lang w:val="ka-GE"/>
        </w:rPr>
        <w:t>.</w:t>
      </w:r>
    </w:p>
    <w:p w14:paraId="648C3B88" w14:textId="42A7554C" w:rsidR="003B221E" w:rsidRPr="00161D28" w:rsidRDefault="003B221E" w:rsidP="00E31DA1">
      <w:pPr>
        <w:autoSpaceDE w:val="0"/>
        <w:autoSpaceDN w:val="0"/>
        <w:adjustRightInd w:val="0"/>
        <w:spacing w:after="0" w:line="276" w:lineRule="auto"/>
        <w:ind w:left="1134" w:firstLine="567"/>
        <w:rPr>
          <w:rFonts w:ascii="Sylfaen" w:hAnsi="Sylfaen" w:cstheme="majorBidi"/>
          <w:i/>
          <w:iCs/>
          <w:color w:val="150E07"/>
          <w:kern w:val="0"/>
          <w:lang w:val="ka-GE"/>
        </w:rPr>
      </w:pPr>
      <w:r w:rsidRPr="00161D28">
        <w:rPr>
          <w:rFonts w:ascii="Sylfaen" w:hAnsi="Sylfaen" w:cs="Sylfaen"/>
          <w:i/>
          <w:iCs/>
          <w:color w:val="150E07"/>
          <w:kern w:val="0"/>
          <w:lang w:val="ka-GE"/>
        </w:rPr>
        <w:t>დაიქანცებით</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და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იმასვე</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იმეორებთ</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რასაც</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ამბობდნენ</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სხვა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დამაშვრალნი</w:t>
      </w:r>
      <w:r w:rsidRPr="00161D28">
        <w:rPr>
          <w:rFonts w:ascii="Sylfaen" w:hAnsi="Sylfaen" w:cstheme="majorBidi"/>
          <w:i/>
          <w:iCs/>
          <w:color w:val="150E07"/>
          <w:kern w:val="0"/>
          <w:lang w:val="ka-GE"/>
        </w:rPr>
        <w:t>.</w:t>
      </w:r>
    </w:p>
    <w:p w14:paraId="66516500" w14:textId="2880165C" w:rsidR="003B221E" w:rsidRPr="00161D28" w:rsidRDefault="003B221E" w:rsidP="00E31DA1">
      <w:pPr>
        <w:autoSpaceDE w:val="0"/>
        <w:autoSpaceDN w:val="0"/>
        <w:adjustRightInd w:val="0"/>
        <w:spacing w:after="0" w:line="276" w:lineRule="auto"/>
        <w:ind w:left="1134" w:firstLine="567"/>
        <w:jc w:val="both"/>
        <w:rPr>
          <w:rFonts w:ascii="Sylfaen" w:hAnsi="Sylfaen" w:cstheme="majorBidi"/>
          <w:i/>
          <w:iCs/>
          <w:color w:val="150E07"/>
          <w:kern w:val="0"/>
          <w:lang w:val="ka-GE"/>
        </w:rPr>
      </w:pPr>
      <w:r w:rsidRPr="00161D28">
        <w:rPr>
          <w:rFonts w:ascii="Sylfaen" w:hAnsi="Sylfaen" w:cs="Sylfaen"/>
          <w:i/>
          <w:iCs/>
          <w:color w:val="150E07"/>
          <w:kern w:val="0"/>
          <w:lang w:val="ka-GE"/>
        </w:rPr>
        <w:t>ხოლო</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მე</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გეტყვით</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თქვენ</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მისწრაფების</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გარეშე</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სიცოცხლე</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ნამდვილად</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სიბნელეა</w:t>
      </w:r>
      <w:r w:rsidRPr="00161D28">
        <w:rPr>
          <w:rFonts w:ascii="Sylfaen" w:hAnsi="Sylfaen" w:cstheme="majorBidi"/>
          <w:i/>
          <w:iCs/>
          <w:color w:val="150E07"/>
          <w:kern w:val="0"/>
          <w:lang w:val="ka-GE"/>
        </w:rPr>
        <w:t>.</w:t>
      </w:r>
    </w:p>
    <w:p w14:paraId="2404F80D" w14:textId="54E6816A" w:rsidR="003B221E" w:rsidRPr="00161D28" w:rsidRDefault="003B221E" w:rsidP="00E31DA1">
      <w:pPr>
        <w:autoSpaceDE w:val="0"/>
        <w:autoSpaceDN w:val="0"/>
        <w:adjustRightInd w:val="0"/>
        <w:spacing w:after="0" w:line="276" w:lineRule="auto"/>
        <w:ind w:left="1134" w:firstLine="567"/>
        <w:rPr>
          <w:rFonts w:ascii="Sylfaen" w:hAnsi="Sylfaen" w:cstheme="majorBidi"/>
          <w:i/>
          <w:iCs/>
          <w:color w:val="150E07"/>
          <w:kern w:val="0"/>
          <w:lang w:val="ka-GE"/>
        </w:rPr>
      </w:pPr>
      <w:r w:rsidRPr="00161D28">
        <w:rPr>
          <w:rFonts w:ascii="Sylfaen" w:hAnsi="Sylfaen" w:cs="Sylfaen"/>
          <w:i/>
          <w:iCs/>
          <w:color w:val="150E07"/>
          <w:kern w:val="0"/>
          <w:lang w:val="ka-GE"/>
        </w:rPr>
        <w:t>და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ყოველგვარი</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სწრაფვა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ბრმაა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ცოდნის</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გარეშე</w:t>
      </w:r>
      <w:r w:rsidRPr="00161D28">
        <w:rPr>
          <w:rFonts w:ascii="Sylfaen" w:hAnsi="Sylfaen" w:cstheme="majorBidi"/>
          <w:i/>
          <w:iCs/>
          <w:color w:val="150E07"/>
          <w:kern w:val="0"/>
          <w:lang w:val="ka-GE"/>
        </w:rPr>
        <w:t>.</w:t>
      </w:r>
    </w:p>
    <w:p w14:paraId="17263AE9" w14:textId="29FFAFFA" w:rsidR="003B221E" w:rsidRPr="00161D28" w:rsidRDefault="003B221E" w:rsidP="00E31DA1">
      <w:pPr>
        <w:autoSpaceDE w:val="0"/>
        <w:autoSpaceDN w:val="0"/>
        <w:adjustRightInd w:val="0"/>
        <w:spacing w:after="0" w:line="276" w:lineRule="auto"/>
        <w:ind w:left="1134" w:firstLine="567"/>
        <w:rPr>
          <w:rFonts w:ascii="Sylfaen" w:hAnsi="Sylfaen" w:cstheme="majorBidi"/>
          <w:i/>
          <w:iCs/>
          <w:color w:val="150E07"/>
          <w:kern w:val="0"/>
          <w:lang w:val="ka-GE"/>
        </w:rPr>
      </w:pPr>
      <w:r w:rsidRPr="00161D28">
        <w:rPr>
          <w:rFonts w:ascii="Sylfaen" w:hAnsi="Sylfaen" w:cs="Sylfaen"/>
          <w:i/>
          <w:iCs/>
          <w:color w:val="150E07"/>
          <w:kern w:val="0"/>
          <w:lang w:val="ka-GE"/>
        </w:rPr>
        <w:t>და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ყოველგვარი</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ცოდნა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ამაოა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შრომის</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გარეშე</w:t>
      </w:r>
      <w:r w:rsidRPr="00161D28">
        <w:rPr>
          <w:rFonts w:ascii="Sylfaen" w:hAnsi="Sylfaen" w:cstheme="majorBidi"/>
          <w:i/>
          <w:iCs/>
          <w:color w:val="150E07"/>
          <w:kern w:val="0"/>
          <w:lang w:val="ka-GE"/>
        </w:rPr>
        <w:t>.</w:t>
      </w:r>
    </w:p>
    <w:p w14:paraId="3828ECA0" w14:textId="510ED5F2" w:rsidR="003B221E" w:rsidRPr="00161D28" w:rsidRDefault="003B221E" w:rsidP="00E31DA1">
      <w:pPr>
        <w:autoSpaceDE w:val="0"/>
        <w:autoSpaceDN w:val="0"/>
        <w:adjustRightInd w:val="0"/>
        <w:spacing w:after="0" w:line="276" w:lineRule="auto"/>
        <w:ind w:left="1134" w:firstLine="567"/>
        <w:rPr>
          <w:rFonts w:ascii="Sylfaen" w:hAnsi="Sylfaen" w:cstheme="majorBidi"/>
          <w:i/>
          <w:iCs/>
          <w:color w:val="150E07"/>
          <w:kern w:val="0"/>
          <w:lang w:val="ka-GE"/>
        </w:rPr>
      </w:pPr>
      <w:r w:rsidRPr="00161D28">
        <w:rPr>
          <w:rFonts w:ascii="Sylfaen" w:hAnsi="Sylfaen" w:cs="Sylfaen"/>
          <w:i/>
          <w:iCs/>
          <w:color w:val="150E07"/>
          <w:kern w:val="0"/>
          <w:lang w:val="ka-GE"/>
        </w:rPr>
        <w:t>და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ყოველგვარი</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შრომა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ფუჭია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სიყვარულის</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გარეშე</w:t>
      </w:r>
      <w:r w:rsidRPr="00161D28">
        <w:rPr>
          <w:rFonts w:ascii="Sylfaen" w:hAnsi="Sylfaen" w:cstheme="majorBidi"/>
          <w:i/>
          <w:iCs/>
          <w:color w:val="150E07"/>
          <w:kern w:val="0"/>
          <w:lang w:val="ka-GE"/>
        </w:rPr>
        <w:t>.</w:t>
      </w:r>
    </w:p>
    <w:p w14:paraId="4F9E1B49" w14:textId="4C5A5F93" w:rsidR="003B221E" w:rsidRPr="00161D28" w:rsidRDefault="003B221E" w:rsidP="00E31DA1">
      <w:pPr>
        <w:autoSpaceDE w:val="0"/>
        <w:autoSpaceDN w:val="0"/>
        <w:adjustRightInd w:val="0"/>
        <w:spacing w:after="0" w:line="276" w:lineRule="auto"/>
        <w:ind w:left="1134" w:firstLine="567"/>
        <w:jc w:val="both"/>
        <w:rPr>
          <w:rFonts w:ascii="Sylfaen" w:hAnsi="Sylfaen" w:cstheme="majorBidi"/>
          <w:i/>
          <w:iCs/>
          <w:color w:val="150E07"/>
          <w:kern w:val="0"/>
          <w:lang w:val="ka-GE"/>
        </w:rPr>
      </w:pPr>
      <w:r w:rsidRPr="00161D28">
        <w:rPr>
          <w:rFonts w:ascii="Sylfaen" w:hAnsi="Sylfaen" w:cs="Sylfaen"/>
          <w:i/>
          <w:iCs/>
          <w:color w:val="150E07"/>
          <w:kern w:val="0"/>
          <w:lang w:val="ka-GE"/>
        </w:rPr>
        <w:t>და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როცა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სიყვარულით</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შრომობთ</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უახლოვდებით საკუთარ</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თავს</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უახლოვდებით</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ერთმანეთს</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და</w:t>
      </w:r>
      <w:r w:rsidRPr="00161D28">
        <w:rPr>
          <w:rFonts w:ascii="Sylfaen" w:hAnsi="Sylfaen" w:cstheme="majorBidi"/>
          <w:i/>
          <w:iCs/>
          <w:color w:val="150E07"/>
          <w:kern w:val="0"/>
          <w:lang w:val="ka-GE"/>
        </w:rPr>
        <w:t xml:space="preserve"> </w:t>
      </w:r>
      <w:r w:rsidRPr="00161D28">
        <w:rPr>
          <w:rFonts w:ascii="Sylfaen" w:hAnsi="Sylfaen" w:cs="Sylfaen"/>
          <w:i/>
          <w:iCs/>
          <w:color w:val="150E07"/>
          <w:kern w:val="0"/>
          <w:lang w:val="ka-GE"/>
        </w:rPr>
        <w:t>ღმერთს</w:t>
      </w:r>
      <w:r w:rsidRPr="00161D28">
        <w:rPr>
          <w:rFonts w:ascii="Sylfaen" w:hAnsi="Sylfaen" w:cstheme="majorBidi"/>
          <w:i/>
          <w:iCs/>
          <w:color w:val="150E07"/>
          <w:kern w:val="0"/>
          <w:lang w:val="ka-GE"/>
        </w:rPr>
        <w:t>.“</w:t>
      </w:r>
      <w:r w:rsidR="00AB52BC" w:rsidRPr="00161D28">
        <w:rPr>
          <w:rFonts w:ascii="Sylfaen" w:hAnsi="Sylfaen" w:cstheme="majorBidi"/>
          <w:i/>
          <w:iCs/>
          <w:color w:val="150E07"/>
          <w:kern w:val="0"/>
          <w:lang w:val="ka-GE"/>
        </w:rPr>
        <w:t xml:space="preserve"> </w:t>
      </w:r>
      <w:r w:rsidR="00AB52BC" w:rsidRPr="00161D28">
        <w:rPr>
          <w:rFonts w:ascii="Sylfaen" w:hAnsi="Sylfaen" w:cstheme="majorBidi"/>
          <w:color w:val="150E07"/>
          <w:kern w:val="0"/>
          <w:lang w:val="ka-GE"/>
        </w:rPr>
        <w:t>(ჯიბრანი, 2006, 274)</w:t>
      </w:r>
    </w:p>
    <w:p w14:paraId="421160CB" w14:textId="77777777" w:rsidR="0029493A" w:rsidRPr="00161D28" w:rsidRDefault="0029493A" w:rsidP="0029493A">
      <w:pPr>
        <w:autoSpaceDE w:val="0"/>
        <w:autoSpaceDN w:val="0"/>
        <w:adjustRightInd w:val="0"/>
        <w:spacing w:after="0" w:line="276" w:lineRule="auto"/>
        <w:ind w:firstLine="567"/>
        <w:jc w:val="both"/>
        <w:rPr>
          <w:rFonts w:ascii="Sylfaen" w:hAnsi="Sylfaen" w:cstheme="majorBidi"/>
          <w:color w:val="150E07"/>
          <w:kern w:val="0"/>
          <w:sz w:val="24"/>
          <w:szCs w:val="24"/>
          <w:lang w:val="ka-GE"/>
        </w:rPr>
      </w:pPr>
    </w:p>
    <w:p w14:paraId="5AEA45D2" w14:textId="3EB35C78" w:rsidR="003B221E" w:rsidRPr="00161D28" w:rsidRDefault="003B221E" w:rsidP="00BD5E8F">
      <w:pPr>
        <w:autoSpaceDE w:val="0"/>
        <w:autoSpaceDN w:val="0"/>
        <w:adjustRightInd w:val="0"/>
        <w:spacing w:after="0" w:line="276" w:lineRule="auto"/>
        <w:jc w:val="both"/>
        <w:rPr>
          <w:rFonts w:ascii="Sylfaen" w:hAnsi="Sylfaen" w:cs="AKolkhetyN"/>
          <w:sz w:val="24"/>
          <w:szCs w:val="24"/>
          <w:lang w:val="ka-GE"/>
        </w:rPr>
      </w:pPr>
      <w:r w:rsidRPr="00161D28">
        <w:rPr>
          <w:rFonts w:ascii="Sylfaen" w:hAnsi="Sylfaen" w:cs="AKolkhetyN"/>
          <w:sz w:val="24"/>
          <w:szCs w:val="24"/>
          <w:lang w:val="ka-GE"/>
        </w:rPr>
        <w:t>თუმცა, მე „და“ კავშირი თითქმის ყველგან „რომ“-ით შევცვალე, რათა</w:t>
      </w:r>
      <w:r w:rsidR="008A7DB3">
        <w:rPr>
          <w:rFonts w:ascii="Sylfaen" w:hAnsi="Sylfaen" w:cs="AKolkhetyN"/>
          <w:sz w:val="24"/>
          <w:szCs w:val="24"/>
          <w:lang w:val="ka-GE"/>
        </w:rPr>
        <w:t xml:space="preserve"> </w:t>
      </w:r>
      <w:r w:rsidRPr="00161D28">
        <w:rPr>
          <w:rFonts w:ascii="Sylfaen" w:hAnsi="Sylfaen" w:cs="AKolkhetyN"/>
          <w:sz w:val="24"/>
          <w:szCs w:val="24"/>
          <w:lang w:val="ka-GE"/>
        </w:rPr>
        <w:t>განმეორებით მიღწეული ექსპრესია შეენარჩუნებინა:</w:t>
      </w:r>
    </w:p>
    <w:p w14:paraId="72A1C7BB" w14:textId="77777777" w:rsidR="00DD58D9" w:rsidRPr="00161D28" w:rsidRDefault="00DD58D9" w:rsidP="00DD58D9">
      <w:pPr>
        <w:autoSpaceDE w:val="0"/>
        <w:autoSpaceDN w:val="0"/>
        <w:adjustRightInd w:val="0"/>
        <w:spacing w:after="0" w:line="276" w:lineRule="auto"/>
        <w:ind w:firstLine="567"/>
        <w:jc w:val="both"/>
        <w:rPr>
          <w:rFonts w:ascii="Sylfaen" w:hAnsi="Sylfaen" w:cs="AKolkhetyN"/>
          <w:sz w:val="24"/>
          <w:szCs w:val="24"/>
          <w:lang w:val="ka-GE"/>
        </w:rPr>
      </w:pPr>
    </w:p>
    <w:p w14:paraId="1C66DED6" w14:textId="77777777" w:rsidR="00E31DA1" w:rsidRPr="00161D28" w:rsidRDefault="003B221E" w:rsidP="00E31DA1">
      <w:pPr>
        <w:pStyle w:val="NoSpacing"/>
        <w:spacing w:line="276" w:lineRule="auto"/>
        <w:ind w:left="1134" w:right="1132" w:firstLine="567"/>
        <w:jc w:val="both"/>
        <w:rPr>
          <w:rStyle w:val="Emphasis"/>
          <w:rFonts w:ascii="Sylfaen" w:hAnsi="Sylfaen"/>
          <w:b w:val="0"/>
          <w:bCs w:val="0"/>
          <w:i/>
          <w:iCs/>
        </w:rPr>
      </w:pPr>
      <w:r w:rsidRPr="00161D28">
        <w:rPr>
          <w:rStyle w:val="Emphasis"/>
          <w:rFonts w:ascii="Sylfaen" w:hAnsi="Sylfaen"/>
          <w:b w:val="0"/>
          <w:bCs w:val="0"/>
          <w:i/>
          <w:iCs/>
        </w:rPr>
        <w:t>„</w:t>
      </w:r>
      <w:proofErr w:type="spellStart"/>
      <w:r w:rsidRPr="00161D28">
        <w:rPr>
          <w:rStyle w:val="Emphasis"/>
          <w:rFonts w:ascii="Sylfaen" w:hAnsi="Sylfaen"/>
          <w:b w:val="0"/>
          <w:bCs w:val="0"/>
          <w:i/>
          <w:iCs/>
        </w:rPr>
        <w:t>ასევე</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გითხრეს</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რომ</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ცხოვრება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არის</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წყვდიადი</w:t>
      </w:r>
      <w:proofErr w:type="spellEnd"/>
      <w:r w:rsidRPr="00161D28">
        <w:rPr>
          <w:rStyle w:val="Emphasis"/>
          <w:rFonts w:ascii="Sylfaen" w:hAnsi="Sylfaen"/>
          <w:b w:val="0"/>
          <w:bCs w:val="0"/>
          <w:i/>
          <w:iCs/>
        </w:rPr>
        <w:t xml:space="preserve">. </w:t>
      </w:r>
    </w:p>
    <w:p w14:paraId="688564A0" w14:textId="498C09F5" w:rsidR="003B221E" w:rsidRPr="00161D28" w:rsidRDefault="003B221E" w:rsidP="008A7DB3">
      <w:pPr>
        <w:pStyle w:val="NoSpacing"/>
        <w:spacing w:line="276" w:lineRule="auto"/>
        <w:ind w:left="1134" w:right="1132" w:firstLine="567"/>
        <w:jc w:val="both"/>
        <w:rPr>
          <w:rStyle w:val="Emphasis"/>
          <w:rFonts w:ascii="Sylfaen" w:hAnsi="Sylfaen"/>
          <w:b w:val="0"/>
          <w:bCs w:val="0"/>
          <w:i/>
          <w:iCs/>
        </w:rPr>
      </w:pPr>
      <w:proofErr w:type="spellStart"/>
      <w:r w:rsidRPr="00161D28">
        <w:rPr>
          <w:rStyle w:val="Emphasis"/>
          <w:rFonts w:ascii="Sylfaen" w:hAnsi="Sylfaen"/>
          <w:b w:val="0"/>
          <w:bCs w:val="0"/>
          <w:i/>
          <w:iCs/>
        </w:rPr>
        <w:t>თქვენც</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დაღლილებმა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დაიჯერეთ</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გადაქანცულთა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მიერ</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ნათქვამი</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ეს</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ფუჭი</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სიტყვა</w:t>
      </w:r>
      <w:proofErr w:type="spellEnd"/>
      <w:r w:rsidRPr="00161D28">
        <w:rPr>
          <w:rStyle w:val="Emphasis"/>
          <w:rFonts w:ascii="Sylfaen" w:hAnsi="Sylfaen"/>
          <w:b w:val="0"/>
          <w:bCs w:val="0"/>
          <w:i/>
          <w:iCs/>
        </w:rPr>
        <w:t>.</w:t>
      </w:r>
    </w:p>
    <w:p w14:paraId="60723812" w14:textId="77777777" w:rsidR="003B221E" w:rsidRPr="00161D28" w:rsidRDefault="003B221E" w:rsidP="008A7DB3">
      <w:pPr>
        <w:pStyle w:val="NoSpacing"/>
        <w:spacing w:line="276" w:lineRule="auto"/>
        <w:ind w:left="1134" w:right="1132" w:firstLine="567"/>
        <w:jc w:val="both"/>
        <w:rPr>
          <w:rStyle w:val="Emphasis"/>
          <w:rFonts w:ascii="Sylfaen" w:hAnsi="Sylfaen"/>
          <w:b w:val="0"/>
          <w:bCs w:val="0"/>
          <w:i/>
          <w:iCs/>
        </w:rPr>
      </w:pPr>
      <w:proofErr w:type="spellStart"/>
      <w:r w:rsidRPr="00161D28">
        <w:rPr>
          <w:rStyle w:val="Emphasis"/>
          <w:rFonts w:ascii="Sylfaen" w:hAnsi="Sylfaen"/>
          <w:b w:val="0"/>
          <w:bCs w:val="0"/>
          <w:i/>
          <w:iCs/>
        </w:rPr>
        <w:t>მე</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კი</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ვამბობ</w:t>
      </w:r>
      <w:proofErr w:type="spellEnd"/>
      <w:r w:rsidRPr="00161D28">
        <w:rPr>
          <w:rStyle w:val="Emphasis"/>
          <w:rFonts w:ascii="Sylfaen" w:hAnsi="Sylfaen"/>
          <w:b w:val="0"/>
          <w:bCs w:val="0"/>
          <w:i/>
          <w:iCs/>
        </w:rPr>
        <w:t xml:space="preserve">: </w:t>
      </w:r>
    </w:p>
    <w:p w14:paraId="18DE049A" w14:textId="41894712" w:rsidR="003B221E" w:rsidRPr="00161D28" w:rsidRDefault="003B221E" w:rsidP="008A7DB3">
      <w:pPr>
        <w:pStyle w:val="NoSpacing"/>
        <w:spacing w:line="276" w:lineRule="auto"/>
        <w:ind w:left="1134" w:right="1132" w:firstLine="567"/>
        <w:jc w:val="both"/>
        <w:rPr>
          <w:rStyle w:val="Emphasis"/>
          <w:rFonts w:ascii="Sylfaen" w:hAnsi="Sylfaen"/>
          <w:b w:val="0"/>
          <w:bCs w:val="0"/>
          <w:i/>
          <w:iCs/>
        </w:rPr>
      </w:pPr>
      <w:proofErr w:type="spellStart"/>
      <w:r w:rsidRPr="00161D28">
        <w:rPr>
          <w:rStyle w:val="Emphasis"/>
          <w:rFonts w:ascii="Sylfaen" w:hAnsi="Sylfaen"/>
          <w:b w:val="0"/>
          <w:bCs w:val="0"/>
          <w:i/>
          <w:iCs/>
        </w:rPr>
        <w:t>რომ</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ცხოვრება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მართლა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წყვდიადია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თუ</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მასში</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არ</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არის</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ჟინი</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სწრაფვა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დიდი</w:t>
      </w:r>
      <w:proofErr w:type="spellEnd"/>
      <w:r w:rsidR="00E31DA1" w:rsidRPr="00161D28">
        <w:rPr>
          <w:rStyle w:val="Emphasis"/>
          <w:rFonts w:ascii="Sylfaen" w:hAnsi="Sylfaen"/>
          <w:b w:val="0"/>
          <w:bCs w:val="0"/>
          <w:i/>
          <w:iCs/>
          <w:lang w:val="ka-GE"/>
        </w:rPr>
        <w:t xml:space="preserve"> </w:t>
      </w:r>
      <w:proofErr w:type="spellStart"/>
      <w:r w:rsidRPr="00161D28">
        <w:rPr>
          <w:rStyle w:val="Emphasis"/>
          <w:rFonts w:ascii="Sylfaen" w:hAnsi="Sylfaen"/>
          <w:b w:val="0"/>
          <w:bCs w:val="0"/>
          <w:i/>
          <w:iCs/>
        </w:rPr>
        <w:t>სურვილი</w:t>
      </w:r>
      <w:proofErr w:type="spellEnd"/>
      <w:r w:rsidRPr="00161D28">
        <w:rPr>
          <w:rStyle w:val="Emphasis"/>
          <w:rFonts w:ascii="Sylfaen" w:hAnsi="Sylfaen"/>
          <w:b w:val="0"/>
          <w:bCs w:val="0"/>
          <w:i/>
          <w:iCs/>
        </w:rPr>
        <w:t>,</w:t>
      </w:r>
    </w:p>
    <w:p w14:paraId="1863374E" w14:textId="77777777" w:rsidR="003B221E" w:rsidRPr="00161D28" w:rsidRDefault="003B221E" w:rsidP="008A7DB3">
      <w:pPr>
        <w:pStyle w:val="NoSpacing"/>
        <w:spacing w:line="276" w:lineRule="auto"/>
        <w:ind w:left="1701" w:right="1132"/>
        <w:jc w:val="both"/>
        <w:rPr>
          <w:rStyle w:val="Emphasis"/>
          <w:rFonts w:ascii="Sylfaen" w:hAnsi="Sylfaen"/>
          <w:b w:val="0"/>
          <w:bCs w:val="0"/>
          <w:i/>
          <w:iCs/>
        </w:rPr>
      </w:pPr>
      <w:proofErr w:type="spellStart"/>
      <w:r w:rsidRPr="00161D28">
        <w:rPr>
          <w:rStyle w:val="Emphasis"/>
          <w:rFonts w:ascii="Sylfaen" w:hAnsi="Sylfaen"/>
          <w:b w:val="0"/>
          <w:bCs w:val="0"/>
          <w:i/>
          <w:iCs/>
        </w:rPr>
        <w:t>რომ</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სწრაფვა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ბრმაა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თუკი</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მასში</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არ</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არის</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ცოდნა</w:t>
      </w:r>
      <w:proofErr w:type="spellEnd"/>
      <w:r w:rsidRPr="00161D28">
        <w:rPr>
          <w:rStyle w:val="Emphasis"/>
          <w:rFonts w:ascii="Sylfaen" w:hAnsi="Sylfaen"/>
          <w:b w:val="0"/>
          <w:bCs w:val="0"/>
          <w:i/>
          <w:iCs/>
        </w:rPr>
        <w:t>,</w:t>
      </w:r>
    </w:p>
    <w:p w14:paraId="314D5705" w14:textId="77777777" w:rsidR="003B221E" w:rsidRPr="00161D28" w:rsidRDefault="003B221E" w:rsidP="008A7DB3">
      <w:pPr>
        <w:pStyle w:val="NoSpacing"/>
        <w:spacing w:line="276" w:lineRule="auto"/>
        <w:ind w:left="1701" w:right="1132"/>
        <w:jc w:val="both"/>
        <w:rPr>
          <w:rStyle w:val="Emphasis"/>
          <w:rFonts w:ascii="Sylfaen" w:hAnsi="Sylfaen"/>
          <w:b w:val="0"/>
          <w:bCs w:val="0"/>
          <w:i/>
          <w:iCs/>
        </w:rPr>
      </w:pPr>
      <w:proofErr w:type="spellStart"/>
      <w:r w:rsidRPr="00161D28">
        <w:rPr>
          <w:rStyle w:val="Emphasis"/>
          <w:rFonts w:ascii="Sylfaen" w:hAnsi="Sylfaen"/>
          <w:b w:val="0"/>
          <w:bCs w:val="0"/>
          <w:i/>
          <w:iCs/>
        </w:rPr>
        <w:t>რომ</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ამაოა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ყველა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ცოდნა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შრომის</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გარეშე</w:t>
      </w:r>
      <w:proofErr w:type="spellEnd"/>
      <w:r w:rsidRPr="00161D28">
        <w:rPr>
          <w:rStyle w:val="Emphasis"/>
          <w:rFonts w:ascii="Sylfaen" w:hAnsi="Sylfaen"/>
          <w:b w:val="0"/>
          <w:bCs w:val="0"/>
          <w:i/>
          <w:iCs/>
        </w:rPr>
        <w:t>,</w:t>
      </w:r>
    </w:p>
    <w:p w14:paraId="7F1030AE" w14:textId="77777777" w:rsidR="003B221E" w:rsidRPr="00161D28" w:rsidRDefault="003B221E" w:rsidP="008A7DB3">
      <w:pPr>
        <w:pStyle w:val="NoSpacing"/>
        <w:spacing w:line="276" w:lineRule="auto"/>
        <w:ind w:left="1701" w:right="1132"/>
        <w:jc w:val="both"/>
        <w:rPr>
          <w:rStyle w:val="Emphasis"/>
          <w:rFonts w:ascii="Sylfaen" w:hAnsi="Sylfaen"/>
          <w:b w:val="0"/>
          <w:bCs w:val="0"/>
          <w:i/>
          <w:iCs/>
        </w:rPr>
      </w:pPr>
      <w:proofErr w:type="spellStart"/>
      <w:r w:rsidRPr="00161D28">
        <w:rPr>
          <w:rStyle w:val="Emphasis"/>
          <w:rFonts w:ascii="Sylfaen" w:hAnsi="Sylfaen"/>
          <w:b w:val="0"/>
          <w:bCs w:val="0"/>
          <w:i/>
          <w:iCs/>
        </w:rPr>
        <w:t>უნაყოფოა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ყველა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შრომა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უსიყვარულოდ</w:t>
      </w:r>
      <w:proofErr w:type="spellEnd"/>
      <w:r w:rsidRPr="00161D28">
        <w:rPr>
          <w:rStyle w:val="Emphasis"/>
          <w:rFonts w:ascii="Sylfaen" w:hAnsi="Sylfaen"/>
          <w:b w:val="0"/>
          <w:bCs w:val="0"/>
          <w:i/>
          <w:iCs/>
        </w:rPr>
        <w:t>,</w:t>
      </w:r>
    </w:p>
    <w:p w14:paraId="2B28898F" w14:textId="18954C23" w:rsidR="003B221E" w:rsidRPr="00161D28" w:rsidRDefault="003B221E" w:rsidP="008A7DB3">
      <w:pPr>
        <w:pStyle w:val="NoSpacing"/>
        <w:spacing w:line="276" w:lineRule="auto"/>
        <w:ind w:left="1134" w:right="1132" w:firstLine="567"/>
        <w:jc w:val="both"/>
        <w:rPr>
          <w:rStyle w:val="Emphasis"/>
          <w:rFonts w:ascii="Sylfaen" w:hAnsi="Sylfaen"/>
          <w:b w:val="0"/>
          <w:bCs w:val="0"/>
        </w:rPr>
      </w:pPr>
      <w:proofErr w:type="spellStart"/>
      <w:r w:rsidRPr="00161D28">
        <w:rPr>
          <w:rStyle w:val="Emphasis"/>
          <w:rFonts w:ascii="Sylfaen" w:hAnsi="Sylfaen"/>
          <w:b w:val="0"/>
          <w:bCs w:val="0"/>
          <w:i/>
          <w:iCs/>
        </w:rPr>
        <w:t>როცა</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მუშაობთ</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სიყვარულით</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უკავშირდებით</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თქვენსავე</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თავს</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მოყვასს</w:t>
      </w:r>
      <w:proofErr w:type="spellEnd"/>
      <w:r w:rsidRPr="00161D28">
        <w:rPr>
          <w:rStyle w:val="Emphasis"/>
          <w:rFonts w:ascii="Sylfaen" w:hAnsi="Sylfaen"/>
          <w:b w:val="0"/>
          <w:bCs w:val="0"/>
          <w:i/>
          <w:iCs/>
        </w:rPr>
        <w:t xml:space="preserve"> </w:t>
      </w:r>
      <w:proofErr w:type="spellStart"/>
      <w:r w:rsidRPr="00161D28">
        <w:rPr>
          <w:rStyle w:val="Emphasis"/>
          <w:rFonts w:ascii="Sylfaen" w:hAnsi="Sylfaen"/>
          <w:b w:val="0"/>
          <w:bCs w:val="0"/>
          <w:i/>
          <w:iCs/>
        </w:rPr>
        <w:t>და</w:t>
      </w:r>
      <w:proofErr w:type="spellEnd"/>
      <w:r w:rsidR="00E31DA1" w:rsidRPr="00161D28">
        <w:rPr>
          <w:rStyle w:val="Emphasis"/>
          <w:rFonts w:ascii="Sylfaen" w:hAnsi="Sylfaen"/>
          <w:b w:val="0"/>
          <w:bCs w:val="0"/>
          <w:i/>
          <w:iCs/>
          <w:lang w:val="ka-GE"/>
        </w:rPr>
        <w:t xml:space="preserve"> </w:t>
      </w:r>
      <w:proofErr w:type="spellStart"/>
      <w:proofErr w:type="gramStart"/>
      <w:r w:rsidRPr="00161D28">
        <w:rPr>
          <w:rStyle w:val="Emphasis"/>
          <w:rFonts w:ascii="Sylfaen" w:hAnsi="Sylfaen"/>
          <w:b w:val="0"/>
          <w:bCs w:val="0"/>
          <w:i/>
          <w:iCs/>
        </w:rPr>
        <w:t>ღმერთსაც</w:t>
      </w:r>
      <w:proofErr w:type="spellEnd"/>
      <w:r w:rsidRPr="00161D28">
        <w:rPr>
          <w:rStyle w:val="Emphasis"/>
          <w:rFonts w:ascii="Sylfaen" w:hAnsi="Sylfaen"/>
          <w:b w:val="0"/>
          <w:bCs w:val="0"/>
          <w:i/>
          <w:iCs/>
        </w:rPr>
        <w:t>.“</w:t>
      </w:r>
      <w:proofErr w:type="gramEnd"/>
      <w:r w:rsidR="00AB52BC" w:rsidRPr="00161D28">
        <w:rPr>
          <w:rStyle w:val="Emphasis"/>
          <w:rFonts w:ascii="Sylfaen" w:hAnsi="Sylfaen"/>
          <w:b w:val="0"/>
          <w:bCs w:val="0"/>
        </w:rPr>
        <w:t xml:space="preserve"> (</w:t>
      </w:r>
      <w:proofErr w:type="spellStart"/>
      <w:r w:rsidR="00AB52BC" w:rsidRPr="00161D28">
        <w:rPr>
          <w:rStyle w:val="Emphasis"/>
          <w:rFonts w:ascii="Sylfaen" w:hAnsi="Sylfaen"/>
          <w:b w:val="0"/>
          <w:bCs w:val="0"/>
        </w:rPr>
        <w:t>ჯიბრანი</w:t>
      </w:r>
      <w:proofErr w:type="spellEnd"/>
      <w:r w:rsidR="00AB52BC" w:rsidRPr="00161D28">
        <w:rPr>
          <w:rStyle w:val="Emphasis"/>
          <w:rFonts w:ascii="Sylfaen" w:hAnsi="Sylfaen"/>
          <w:b w:val="0"/>
          <w:bCs w:val="0"/>
        </w:rPr>
        <w:t>, 2023, 33)</w:t>
      </w:r>
    </w:p>
    <w:p w14:paraId="55395839" w14:textId="77777777" w:rsidR="0029493A" w:rsidRPr="00161D28" w:rsidRDefault="0029493A" w:rsidP="0029493A">
      <w:pPr>
        <w:pStyle w:val="NoSpacing"/>
        <w:spacing w:line="276" w:lineRule="auto"/>
        <w:ind w:left="567"/>
        <w:rPr>
          <w:rStyle w:val="Emphasis"/>
          <w:rFonts w:ascii="Sylfaen" w:hAnsi="Sylfaen"/>
          <w:b w:val="0"/>
          <w:bCs w:val="0"/>
          <w:sz w:val="24"/>
          <w:szCs w:val="24"/>
        </w:rPr>
      </w:pPr>
    </w:p>
    <w:p w14:paraId="4D3200A6" w14:textId="75698120" w:rsidR="003B221E" w:rsidRPr="00161D28" w:rsidRDefault="003B221E" w:rsidP="00BD5E8F">
      <w:pPr>
        <w:spacing w:line="276" w:lineRule="auto"/>
        <w:jc w:val="both"/>
        <w:rPr>
          <w:rFonts w:ascii="Sylfaen" w:hAnsi="Sylfaen" w:cs="AKolkhetyN"/>
          <w:sz w:val="24"/>
          <w:szCs w:val="24"/>
          <w:lang w:val="ka-GE"/>
        </w:rPr>
      </w:pPr>
      <w:r w:rsidRPr="00161D28">
        <w:rPr>
          <w:rFonts w:ascii="Sylfaen" w:hAnsi="Sylfaen" w:cs="AKolkhetyN"/>
          <w:sz w:val="24"/>
          <w:szCs w:val="24"/>
          <w:lang w:val="ka-GE"/>
        </w:rPr>
        <w:t xml:space="preserve"> „წინასწარმეტყველის“ ქართულ თარგმანებზე დაკვირვებით ჩანს, </w:t>
      </w:r>
      <w:r w:rsidR="00200669" w:rsidRPr="00161D28">
        <w:rPr>
          <w:rFonts w:ascii="Sylfaen" w:hAnsi="Sylfaen" w:cs="AKolkhetyN"/>
          <w:sz w:val="24"/>
          <w:szCs w:val="24"/>
          <w:lang w:val="ka-GE"/>
        </w:rPr>
        <w:t>თ</w:t>
      </w:r>
      <w:r w:rsidR="00DD58D9" w:rsidRPr="00161D28">
        <w:rPr>
          <w:rFonts w:ascii="Sylfaen" w:hAnsi="Sylfaen" w:cs="AKolkhetyN"/>
          <w:sz w:val="24"/>
          <w:szCs w:val="24"/>
          <w:lang w:val="ka-GE"/>
        </w:rPr>
        <w:t>უ</w:t>
      </w:r>
      <w:r w:rsidR="00200669" w:rsidRPr="00161D28">
        <w:rPr>
          <w:rFonts w:ascii="Sylfaen" w:hAnsi="Sylfaen" w:cs="AKolkhetyN"/>
          <w:sz w:val="24"/>
          <w:szCs w:val="24"/>
          <w:lang w:val="ka-GE"/>
        </w:rPr>
        <w:t xml:space="preserve"> </w:t>
      </w:r>
      <w:r w:rsidRPr="00161D28">
        <w:rPr>
          <w:rFonts w:ascii="Sylfaen" w:hAnsi="Sylfaen" w:cs="AKolkhetyN"/>
          <w:sz w:val="24"/>
          <w:szCs w:val="24"/>
          <w:lang w:val="ka-GE"/>
        </w:rPr>
        <w:t xml:space="preserve">ვისთვის რა უფრო მნიშვნელოვანი იყო ორიგინალის კითხვის პროცესში. </w:t>
      </w:r>
      <w:bookmarkStart w:id="2" w:name="_Hlk199518718"/>
      <w:r w:rsidRPr="00161D28">
        <w:rPr>
          <w:rFonts w:ascii="Sylfaen" w:hAnsi="Sylfaen" w:cs="AKolkhetyN"/>
          <w:sz w:val="24"/>
          <w:szCs w:val="24"/>
          <w:lang w:val="ka-GE"/>
        </w:rPr>
        <w:t>მ. გიგინეიშვილისთვის მთავარი ტექსტის რელიგიური შინაარსია, რის გამოც მას ამ კუთხით დაცული აქვს ტერმინოლოგიური სიზუსტე მიუხედავად იმისა, რომ მისი თარგმანი დინამიური ეკვივალენტობის ნიმუშია. დ. დ. გოგიბედაშვილისთვის მთავარი ტექსტის აზრობრივი სიღრმეა. ის კითხულობს ორიგინალს როგორც</w:t>
      </w:r>
      <w:r w:rsidR="00D11104" w:rsidRPr="00161D28">
        <w:rPr>
          <w:rFonts w:ascii="Sylfaen" w:hAnsi="Sylfaen" w:cs="AKolkhetyN"/>
          <w:sz w:val="24"/>
          <w:szCs w:val="24"/>
          <w:lang w:val="ka-GE"/>
        </w:rPr>
        <w:t xml:space="preserve"> ღრმა,</w:t>
      </w:r>
      <w:r w:rsidRPr="00161D28">
        <w:rPr>
          <w:rFonts w:ascii="Sylfaen" w:hAnsi="Sylfaen" w:cs="AKolkhetyN"/>
          <w:sz w:val="24"/>
          <w:szCs w:val="24"/>
          <w:lang w:val="ka-GE"/>
        </w:rPr>
        <w:t xml:space="preserve"> ფილოსოფიურ</w:t>
      </w:r>
      <w:r w:rsidR="00D11104" w:rsidRPr="00161D28">
        <w:rPr>
          <w:rFonts w:ascii="Sylfaen" w:hAnsi="Sylfaen" w:cs="AKolkhetyN"/>
          <w:sz w:val="24"/>
          <w:szCs w:val="24"/>
          <w:lang w:val="ka-GE"/>
        </w:rPr>
        <w:t xml:space="preserve"> </w:t>
      </w:r>
      <w:r w:rsidRPr="00161D28">
        <w:rPr>
          <w:rFonts w:ascii="Sylfaen" w:hAnsi="Sylfaen" w:cs="AKolkhetyN"/>
          <w:sz w:val="24"/>
          <w:szCs w:val="24"/>
          <w:lang w:val="ka-GE"/>
        </w:rPr>
        <w:t>ნააზრევს, რაც ქართულადაც მრავალმნიშვნელოვნად ჩახლართულად გადმოაქვს და ზოგჯერ მას საკუთარი აზრებითაც ამყარებს. ჩემთვის მთავარი ტექსტის პოეტურობა და სიმსუბუქე აღმოჩნდა. თავს უფლება ვერ მივეცი, რა</w:t>
      </w:r>
      <w:r w:rsidR="008A7DB3">
        <w:rPr>
          <w:rFonts w:ascii="Sylfaen" w:hAnsi="Sylfaen" w:cs="AKolkhetyN"/>
          <w:sz w:val="24"/>
          <w:szCs w:val="24"/>
          <w:lang w:val="ka-GE"/>
        </w:rPr>
        <w:t>ი</w:t>
      </w:r>
      <w:r w:rsidRPr="00161D28">
        <w:rPr>
          <w:rFonts w:ascii="Sylfaen" w:hAnsi="Sylfaen" w:cs="AKolkhetyN"/>
          <w:sz w:val="24"/>
          <w:szCs w:val="24"/>
          <w:lang w:val="ka-GE"/>
        </w:rPr>
        <w:t>მე შემეცვალა – შევეცადე, დედნის ერთგული ვყოფილიყავი. ზოგიერთ ადგილას აზრი იმდენად პარადოქსული</w:t>
      </w:r>
      <w:r w:rsidR="00DD58D9" w:rsidRPr="00161D28">
        <w:rPr>
          <w:rFonts w:ascii="Sylfaen" w:hAnsi="Sylfaen" w:cs="AKolkhetyN"/>
          <w:sz w:val="24"/>
          <w:szCs w:val="24"/>
          <w:lang w:val="ka-GE"/>
        </w:rPr>
        <w:t xml:space="preserve"> და</w:t>
      </w:r>
      <w:r w:rsidRPr="00161D28">
        <w:rPr>
          <w:rFonts w:ascii="Sylfaen" w:hAnsi="Sylfaen" w:cs="AKolkhetyN"/>
          <w:sz w:val="24"/>
          <w:szCs w:val="24"/>
          <w:lang w:val="ka-GE"/>
        </w:rPr>
        <w:t xml:space="preserve"> მოულოდნელი</w:t>
      </w:r>
      <w:r w:rsidR="00200669" w:rsidRPr="00161D28">
        <w:rPr>
          <w:rFonts w:ascii="Sylfaen" w:hAnsi="Sylfaen" w:cs="AKolkhetyN"/>
          <w:sz w:val="24"/>
          <w:szCs w:val="24"/>
          <w:lang w:val="ka-GE"/>
        </w:rPr>
        <w:t xml:space="preserve"> იყო</w:t>
      </w:r>
      <w:r w:rsidRPr="00161D28">
        <w:rPr>
          <w:rFonts w:ascii="Sylfaen" w:hAnsi="Sylfaen" w:cs="AKolkhetyN"/>
          <w:sz w:val="24"/>
          <w:szCs w:val="24"/>
          <w:lang w:val="ka-GE"/>
        </w:rPr>
        <w:t xml:space="preserve">, </w:t>
      </w:r>
      <w:r w:rsidR="002C46D4">
        <w:rPr>
          <w:rFonts w:ascii="Sylfaen" w:hAnsi="Sylfaen" w:cs="AKolkhetyN"/>
          <w:sz w:val="24"/>
          <w:szCs w:val="24"/>
          <w:lang w:val="ka-GE"/>
        </w:rPr>
        <w:t xml:space="preserve">ზედმიწევნით </w:t>
      </w:r>
      <w:r w:rsidRPr="00161D28">
        <w:rPr>
          <w:rFonts w:ascii="Sylfaen" w:hAnsi="Sylfaen" w:cs="AKolkhetyN"/>
          <w:sz w:val="24"/>
          <w:szCs w:val="24"/>
          <w:lang w:val="ka-GE"/>
        </w:rPr>
        <w:t>თარგმნისას საკუთარ ცოდნა</w:t>
      </w:r>
      <w:r w:rsidR="00200669" w:rsidRPr="00161D28">
        <w:rPr>
          <w:rFonts w:ascii="Sylfaen" w:hAnsi="Sylfaen" w:cs="AKolkhetyN"/>
          <w:sz w:val="24"/>
          <w:szCs w:val="24"/>
          <w:lang w:val="ka-GE"/>
        </w:rPr>
        <w:t>ს ლექსიკონში ვამოწმებდი</w:t>
      </w:r>
      <w:r w:rsidRPr="00161D28">
        <w:rPr>
          <w:rFonts w:ascii="Sylfaen" w:hAnsi="Sylfaen" w:cs="AKolkhetyN"/>
          <w:sz w:val="24"/>
          <w:szCs w:val="24"/>
          <w:lang w:val="ka-GE"/>
        </w:rPr>
        <w:t xml:space="preserve">, რათა დავრწმუნებლიყავი, რომ არაფერი მეშლება. </w:t>
      </w:r>
      <w:r w:rsidR="002C46D4">
        <w:rPr>
          <w:rFonts w:ascii="Sylfaen" w:hAnsi="Sylfaen" w:cs="AKolkhetyN"/>
          <w:sz w:val="24"/>
          <w:szCs w:val="24"/>
          <w:lang w:val="ka-GE"/>
        </w:rPr>
        <w:t xml:space="preserve">ამიტომ </w:t>
      </w:r>
      <w:r w:rsidRPr="00161D28">
        <w:rPr>
          <w:rFonts w:ascii="Sylfaen" w:hAnsi="Sylfaen" w:cs="AKolkhetyN"/>
          <w:sz w:val="24"/>
          <w:szCs w:val="24"/>
          <w:lang w:val="ka-GE"/>
        </w:rPr>
        <w:t xml:space="preserve">ჯიბრანის ხელწერის გადმოსატანად მარტივი, მისაწვდომი და პოეტური ენის გამოყენების გარდა მნიშვნელოვნად მივიჩნიე ამ პარადოქსულობის შენარჩუნებაც.    </w:t>
      </w:r>
      <w:r w:rsidR="008A7DB3">
        <w:rPr>
          <w:rFonts w:ascii="Sylfaen" w:hAnsi="Sylfaen" w:cs="AKolkhetyN"/>
          <w:sz w:val="24"/>
          <w:szCs w:val="24"/>
          <w:lang w:val="ka-GE"/>
        </w:rPr>
        <w:t xml:space="preserve"> </w:t>
      </w:r>
    </w:p>
    <w:p w14:paraId="468E8E18" w14:textId="1418A0B3" w:rsidR="003B221E" w:rsidRPr="00161D28" w:rsidRDefault="003B221E" w:rsidP="00BD5E8F">
      <w:pPr>
        <w:spacing w:line="276" w:lineRule="auto"/>
        <w:jc w:val="both"/>
        <w:rPr>
          <w:rFonts w:ascii="Sylfaen" w:hAnsi="Sylfaen"/>
          <w:sz w:val="24"/>
          <w:szCs w:val="24"/>
          <w:lang w:val="ka-GE"/>
        </w:rPr>
      </w:pPr>
      <w:bookmarkStart w:id="3" w:name="_Hlk199518951"/>
      <w:bookmarkEnd w:id="2"/>
      <w:r w:rsidRPr="00161D28">
        <w:rPr>
          <w:rFonts w:ascii="Sylfaen" w:hAnsi="Sylfaen"/>
          <w:sz w:val="24"/>
          <w:szCs w:val="24"/>
          <w:lang w:val="ka-GE"/>
        </w:rPr>
        <w:lastRenderedPageBreak/>
        <w:t xml:space="preserve">უამრავი მკითხველი მოხიბლა „წინასწარმეტყველის“ არაორდინალურმა სტილმა და აზრობრივმა სიღრმემ. მათ შორისაა ჰოლივუდში მოღვაწე მექსიკელი მსახიობი და პროდიუსერი სალმა ჰაიეკი, რომლისთვისაც ყველაზე მიმზიდველი </w:t>
      </w:r>
      <w:r w:rsidR="008A7DB3" w:rsidRPr="00161D28">
        <w:rPr>
          <w:rFonts w:ascii="Sylfaen" w:hAnsi="Sylfaen"/>
          <w:sz w:val="24"/>
          <w:szCs w:val="24"/>
          <w:lang w:val="ka-GE"/>
        </w:rPr>
        <w:t>ამ ტექსტში ის</w:t>
      </w:r>
      <w:r w:rsidR="008A7DB3">
        <w:rPr>
          <w:rFonts w:ascii="Sylfaen" w:hAnsi="Sylfaen"/>
          <w:sz w:val="24"/>
          <w:szCs w:val="24"/>
          <w:lang w:val="ka-GE"/>
        </w:rPr>
        <w:t xml:space="preserve"> </w:t>
      </w:r>
      <w:r w:rsidRPr="00161D28">
        <w:rPr>
          <w:rFonts w:ascii="Sylfaen" w:hAnsi="Sylfaen"/>
          <w:sz w:val="24"/>
          <w:szCs w:val="24"/>
          <w:lang w:val="ka-GE"/>
        </w:rPr>
        <w:t xml:space="preserve">აღმოჩნდა, რომ თითქოს რასაც კითხულობდა, ყველაფერი იცოდა, თუმცა ადრე არსად წაეკითხა. მიხვდა, რომ გონებამ კი არა, სულმა იცოდა ეს ყველაფერი. ეს ის ჭეშმარიტებაა, რომელიც მკითხველის ინსტიქტებს ეხმიანება და რომელსაც აღმქმელი თავისთავად ცნობს. </w:t>
      </w:r>
      <w:bookmarkEnd w:id="3"/>
      <w:r w:rsidRPr="00161D28">
        <w:rPr>
          <w:rFonts w:ascii="Sylfaen" w:hAnsi="Sylfaen"/>
          <w:sz w:val="24"/>
          <w:szCs w:val="24"/>
          <w:lang w:val="ka-GE"/>
        </w:rPr>
        <w:t xml:space="preserve">როგორც პროდიუსერი </w:t>
      </w:r>
      <w:r w:rsidR="00200669" w:rsidRPr="00161D28">
        <w:rPr>
          <w:rFonts w:ascii="Sylfaen" w:hAnsi="Sylfaen"/>
          <w:sz w:val="24"/>
          <w:szCs w:val="24"/>
          <w:lang w:val="ka-GE"/>
        </w:rPr>
        <w:t xml:space="preserve">ის </w:t>
      </w:r>
      <w:r w:rsidRPr="00161D28">
        <w:rPr>
          <w:rFonts w:ascii="Sylfaen" w:hAnsi="Sylfaen"/>
          <w:sz w:val="24"/>
          <w:szCs w:val="24"/>
          <w:lang w:val="ka-GE"/>
        </w:rPr>
        <w:t>დარწმუნებული გახლდათ, რომ თუ წიგნი შეგძრავს, ფილმიც კარგი გამოვა. ასე დაიწყო ფიქრი მის ეკრანიზაციაზე და ასე გადაიღეს ანიმაცია The Prophet, რომლის პროდიუსერი</w:t>
      </w:r>
      <w:r w:rsidR="0029493A" w:rsidRPr="00161D28">
        <w:rPr>
          <w:rFonts w:ascii="Sylfaen" w:hAnsi="Sylfaen"/>
          <w:sz w:val="24"/>
          <w:szCs w:val="24"/>
          <w:lang w:val="ka-GE"/>
        </w:rPr>
        <w:t xml:space="preserve"> თავად</w:t>
      </w:r>
      <w:r w:rsidR="00DD58D9" w:rsidRPr="00161D28">
        <w:rPr>
          <w:rFonts w:ascii="Sylfaen" w:hAnsi="Sylfaen"/>
          <w:sz w:val="24"/>
          <w:szCs w:val="24"/>
          <w:lang w:val="ka-GE"/>
        </w:rPr>
        <w:t xml:space="preserve"> </w:t>
      </w:r>
      <w:r w:rsidRPr="00161D28">
        <w:rPr>
          <w:rFonts w:ascii="Sylfaen" w:hAnsi="Sylfaen"/>
          <w:sz w:val="24"/>
          <w:szCs w:val="24"/>
          <w:lang w:val="ka-GE"/>
        </w:rPr>
        <w:t>ჰაიეკი</w:t>
      </w:r>
      <w:r w:rsidR="0029493A" w:rsidRPr="00161D28">
        <w:rPr>
          <w:rFonts w:ascii="Sylfaen" w:hAnsi="Sylfaen"/>
          <w:sz w:val="24"/>
          <w:szCs w:val="24"/>
          <w:lang w:val="ka-GE"/>
        </w:rPr>
        <w:t xml:space="preserve"> გახლავთ. მისი</w:t>
      </w:r>
      <w:r w:rsidRPr="00161D28">
        <w:rPr>
          <w:rFonts w:ascii="Sylfaen" w:hAnsi="Sylfaen"/>
          <w:sz w:val="24"/>
          <w:szCs w:val="24"/>
          <w:lang w:val="ka-GE"/>
        </w:rPr>
        <w:t xml:space="preserve"> თქმით, ჰოლივუდში ცოტაა ფილმები, ადამიანთა სულის სიმებს რომ შეარხევს</w:t>
      </w:r>
      <w:r w:rsidR="00D11104" w:rsidRPr="00161D28">
        <w:rPr>
          <w:rFonts w:ascii="Sylfaen" w:hAnsi="Sylfaen"/>
          <w:sz w:val="24"/>
          <w:szCs w:val="24"/>
          <w:lang w:val="ka-GE"/>
        </w:rPr>
        <w:t xml:space="preserve"> (</w:t>
      </w:r>
      <w:r w:rsidR="00782D00" w:rsidRPr="008A7DB3">
        <w:rPr>
          <w:rFonts w:ascii="Sylfaen" w:hAnsi="Sylfaen" w:cstheme="majorBidi"/>
          <w:color w:val="0F0F0F"/>
          <w:sz w:val="24"/>
          <w:szCs w:val="24"/>
          <w:shd w:val="clear" w:color="auto" w:fill="FFFFFF"/>
          <w:lang w:val="ka-GE"/>
        </w:rPr>
        <w:t>Hayek</w:t>
      </w:r>
      <w:r w:rsidR="00D11104" w:rsidRPr="00161D28">
        <w:rPr>
          <w:rFonts w:ascii="Sylfaen" w:hAnsi="Sylfaen"/>
          <w:sz w:val="24"/>
          <w:szCs w:val="24"/>
          <w:lang w:val="ka-GE"/>
        </w:rPr>
        <w:t xml:space="preserve"> 20</w:t>
      </w:r>
      <w:r w:rsidR="00782D00" w:rsidRPr="008A7DB3">
        <w:rPr>
          <w:rFonts w:ascii="Sylfaen" w:hAnsi="Sylfaen"/>
          <w:sz w:val="24"/>
          <w:szCs w:val="24"/>
          <w:lang w:val="ka-GE"/>
        </w:rPr>
        <w:t>1</w:t>
      </w:r>
      <w:r w:rsidR="00D11104" w:rsidRPr="00161D28">
        <w:rPr>
          <w:rFonts w:ascii="Sylfaen" w:hAnsi="Sylfaen"/>
          <w:sz w:val="24"/>
          <w:szCs w:val="24"/>
          <w:lang w:val="ka-GE"/>
        </w:rPr>
        <w:t>6)</w:t>
      </w:r>
      <w:r w:rsidR="0029493A" w:rsidRPr="00161D28">
        <w:rPr>
          <w:rFonts w:ascii="Sylfaen" w:hAnsi="Sylfaen"/>
          <w:sz w:val="24"/>
          <w:szCs w:val="24"/>
          <w:lang w:val="ka-GE"/>
        </w:rPr>
        <w:t>.</w:t>
      </w:r>
      <w:r w:rsidR="00DD58D9" w:rsidRPr="00161D28">
        <w:rPr>
          <w:rFonts w:ascii="Sylfaen" w:hAnsi="Sylfaen"/>
          <w:sz w:val="24"/>
          <w:szCs w:val="24"/>
          <w:lang w:val="ka-GE"/>
        </w:rPr>
        <w:t xml:space="preserve"> მაგრამ </w:t>
      </w:r>
      <w:r w:rsidRPr="00161D28">
        <w:rPr>
          <w:rFonts w:ascii="Sylfaen" w:hAnsi="Sylfaen"/>
          <w:sz w:val="24"/>
          <w:szCs w:val="24"/>
          <w:lang w:val="ka-GE"/>
        </w:rPr>
        <w:t>როგორ უნდა მოეხდინა</w:t>
      </w:r>
      <w:r w:rsidR="002C46D4">
        <w:rPr>
          <w:rFonts w:ascii="Sylfaen" w:hAnsi="Sylfaen"/>
          <w:sz w:val="24"/>
          <w:szCs w:val="24"/>
          <w:lang w:val="ka-GE"/>
        </w:rPr>
        <w:t xml:space="preserve">თ </w:t>
      </w:r>
      <w:r w:rsidR="0029493A" w:rsidRPr="00161D28">
        <w:rPr>
          <w:rFonts w:ascii="Sylfaen" w:hAnsi="Sylfaen"/>
          <w:sz w:val="24"/>
          <w:szCs w:val="24"/>
          <w:lang w:val="ka-GE"/>
        </w:rPr>
        <w:t xml:space="preserve">ჯიბრანის </w:t>
      </w:r>
      <w:r w:rsidRPr="00161D28">
        <w:rPr>
          <w:rFonts w:ascii="Sylfaen" w:hAnsi="Sylfaen"/>
          <w:sz w:val="24"/>
          <w:szCs w:val="24"/>
          <w:lang w:val="ka-GE"/>
        </w:rPr>
        <w:t>აზრების რეპრეზენტაცია?! ჰაიეკ</w:t>
      </w:r>
      <w:r w:rsidR="008A7DB3">
        <w:rPr>
          <w:rFonts w:ascii="Sylfaen" w:hAnsi="Sylfaen"/>
          <w:sz w:val="24"/>
          <w:szCs w:val="24"/>
          <w:lang w:val="ka-GE"/>
        </w:rPr>
        <w:t>ის</w:t>
      </w:r>
      <w:r w:rsidRPr="00161D28">
        <w:rPr>
          <w:rFonts w:ascii="Sylfaen" w:hAnsi="Sylfaen"/>
          <w:sz w:val="24"/>
          <w:szCs w:val="24"/>
          <w:lang w:val="ka-GE"/>
        </w:rPr>
        <w:t xml:space="preserve"> </w:t>
      </w:r>
      <w:r w:rsidR="002C46D4">
        <w:rPr>
          <w:rFonts w:ascii="Sylfaen" w:hAnsi="Sylfaen"/>
          <w:sz w:val="24"/>
          <w:szCs w:val="24"/>
          <w:lang w:val="ka-GE"/>
        </w:rPr>
        <w:t>აზრით,</w:t>
      </w:r>
      <w:r w:rsidRPr="00161D28">
        <w:rPr>
          <w:rFonts w:ascii="Sylfaen" w:hAnsi="Sylfaen"/>
          <w:sz w:val="24"/>
          <w:szCs w:val="24"/>
          <w:lang w:val="ka-GE"/>
        </w:rPr>
        <w:t xml:space="preserve"> ანიმაცია და არა მხატვრული ფილმი </w:t>
      </w:r>
      <w:r w:rsidR="002C46D4">
        <w:rPr>
          <w:rFonts w:ascii="Sylfaen" w:hAnsi="Sylfaen"/>
          <w:sz w:val="24"/>
          <w:szCs w:val="24"/>
          <w:lang w:val="ka-GE"/>
        </w:rPr>
        <w:t xml:space="preserve">უნდა ყოფილიყო </w:t>
      </w:r>
      <w:r w:rsidRPr="00161D28">
        <w:rPr>
          <w:rFonts w:ascii="Sylfaen" w:hAnsi="Sylfaen"/>
          <w:sz w:val="24"/>
          <w:szCs w:val="24"/>
          <w:lang w:val="ka-GE"/>
        </w:rPr>
        <w:t>ამისთვის შესაფერისი. „მეფე ლომის“ რეჟ</w:t>
      </w:r>
      <w:r w:rsidR="00200669" w:rsidRPr="00161D28">
        <w:rPr>
          <w:rFonts w:ascii="Sylfaen" w:hAnsi="Sylfaen"/>
          <w:sz w:val="24"/>
          <w:szCs w:val="24"/>
          <w:lang w:val="ka-GE"/>
        </w:rPr>
        <w:t>ი</w:t>
      </w:r>
      <w:r w:rsidRPr="00161D28">
        <w:rPr>
          <w:rFonts w:ascii="Sylfaen" w:hAnsi="Sylfaen"/>
          <w:sz w:val="24"/>
          <w:szCs w:val="24"/>
          <w:lang w:val="ka-GE"/>
        </w:rPr>
        <w:t>სორთან რ</w:t>
      </w:r>
      <w:r w:rsidR="0029493A" w:rsidRPr="00161D28">
        <w:rPr>
          <w:rFonts w:ascii="Sylfaen" w:hAnsi="Sylfaen"/>
          <w:sz w:val="24"/>
          <w:szCs w:val="24"/>
          <w:lang w:val="ka-GE"/>
        </w:rPr>
        <w:t xml:space="preserve">. </w:t>
      </w:r>
      <w:r w:rsidRPr="00161D28">
        <w:rPr>
          <w:rFonts w:ascii="Sylfaen" w:hAnsi="Sylfaen"/>
          <w:sz w:val="24"/>
          <w:szCs w:val="24"/>
          <w:lang w:val="ka-GE"/>
        </w:rPr>
        <w:t>ალერსთან ერთად მან გადაიღო მულტიპლიკაციური ფილმი, რომელიც აღმოჩნდა</w:t>
      </w:r>
      <w:r w:rsidR="0029493A" w:rsidRPr="00161D28">
        <w:rPr>
          <w:rFonts w:ascii="Sylfaen" w:hAnsi="Sylfaen"/>
          <w:sz w:val="24"/>
          <w:szCs w:val="24"/>
          <w:lang w:val="ka-GE"/>
        </w:rPr>
        <w:t xml:space="preserve"> </w:t>
      </w:r>
      <w:r w:rsidRPr="00161D28">
        <w:rPr>
          <w:rFonts w:ascii="Sylfaen" w:hAnsi="Sylfaen"/>
          <w:sz w:val="24"/>
          <w:szCs w:val="24"/>
          <w:lang w:val="ka-GE"/>
        </w:rPr>
        <w:t>წარმატებული პროექტი</w:t>
      </w:r>
      <w:bookmarkStart w:id="4" w:name="_Hlk199519491"/>
      <w:r w:rsidR="0029493A" w:rsidRPr="00161D28">
        <w:rPr>
          <w:rFonts w:ascii="Sylfaen" w:hAnsi="Sylfaen"/>
          <w:sz w:val="24"/>
          <w:szCs w:val="24"/>
          <w:lang w:val="ka-GE"/>
        </w:rPr>
        <w:t>.</w:t>
      </w:r>
      <w:r w:rsidR="00D11104" w:rsidRPr="00161D28">
        <w:rPr>
          <w:rFonts w:ascii="Sylfaen" w:hAnsi="Sylfaen"/>
          <w:sz w:val="24"/>
          <w:szCs w:val="24"/>
          <w:lang w:val="ka-GE"/>
        </w:rPr>
        <w:t xml:space="preserve"> </w:t>
      </w:r>
      <w:r w:rsidR="00DD58D9" w:rsidRPr="00161D28">
        <w:rPr>
          <w:rFonts w:ascii="Sylfaen" w:hAnsi="Sylfaen"/>
          <w:sz w:val="24"/>
          <w:szCs w:val="24"/>
          <w:lang w:val="ka-GE"/>
        </w:rPr>
        <w:t xml:space="preserve">სხვადასხვა საერთაშორისო </w:t>
      </w:r>
      <w:r w:rsidR="0029493A" w:rsidRPr="00161D28">
        <w:rPr>
          <w:rFonts w:ascii="Sylfaen" w:hAnsi="Sylfaen"/>
          <w:sz w:val="24"/>
          <w:szCs w:val="24"/>
          <w:lang w:val="ka-GE"/>
        </w:rPr>
        <w:t>ფეს</w:t>
      </w:r>
      <w:r w:rsidR="00DD58D9" w:rsidRPr="00161D28">
        <w:rPr>
          <w:rFonts w:ascii="Sylfaen" w:hAnsi="Sylfaen"/>
          <w:sz w:val="24"/>
          <w:szCs w:val="24"/>
          <w:lang w:val="ka-GE"/>
        </w:rPr>
        <w:t xml:space="preserve">ტივალზე </w:t>
      </w:r>
      <w:r w:rsidR="00D11104" w:rsidRPr="00161D28">
        <w:rPr>
          <w:rFonts w:ascii="Sylfaen" w:hAnsi="Sylfaen"/>
          <w:sz w:val="24"/>
          <w:szCs w:val="24"/>
          <w:lang w:val="ka-GE"/>
        </w:rPr>
        <w:t>ის</w:t>
      </w:r>
      <w:r w:rsidR="00DD58D9" w:rsidRPr="00161D28">
        <w:rPr>
          <w:rFonts w:ascii="Sylfaen" w:hAnsi="Sylfaen"/>
          <w:sz w:val="24"/>
          <w:szCs w:val="24"/>
          <w:lang w:val="ka-GE"/>
        </w:rPr>
        <w:t xml:space="preserve"> 10 ნომინაციაში იყო წარდგენილი</w:t>
      </w:r>
      <w:r w:rsidR="002C46D4">
        <w:rPr>
          <w:rFonts w:ascii="Sylfaen" w:hAnsi="Sylfaen"/>
          <w:sz w:val="24"/>
          <w:szCs w:val="24"/>
          <w:lang w:val="ka-GE"/>
        </w:rPr>
        <w:t>;</w:t>
      </w:r>
      <w:r w:rsidR="00DD58D9" w:rsidRPr="00161D28">
        <w:rPr>
          <w:rFonts w:ascii="Sylfaen" w:hAnsi="Sylfaen"/>
          <w:sz w:val="24"/>
          <w:szCs w:val="24"/>
          <w:lang w:val="ka-GE"/>
        </w:rPr>
        <w:t xml:space="preserve"> 2014 წელ</w:t>
      </w:r>
      <w:r w:rsidR="008A7DB3">
        <w:rPr>
          <w:rFonts w:ascii="Sylfaen" w:hAnsi="Sylfaen"/>
          <w:sz w:val="24"/>
          <w:szCs w:val="24"/>
          <w:lang w:val="ka-GE"/>
        </w:rPr>
        <w:t>ს</w:t>
      </w:r>
      <w:r w:rsidR="00DD58D9" w:rsidRPr="00161D28">
        <w:rPr>
          <w:rFonts w:ascii="Sylfaen" w:hAnsi="Sylfaen"/>
          <w:sz w:val="24"/>
          <w:szCs w:val="24"/>
          <w:lang w:val="ka-GE"/>
        </w:rPr>
        <w:t xml:space="preserve"> კანის </w:t>
      </w:r>
      <w:r w:rsidR="008A7DB3">
        <w:rPr>
          <w:rFonts w:ascii="Sylfaen" w:hAnsi="Sylfaen"/>
          <w:sz w:val="24"/>
          <w:szCs w:val="24"/>
          <w:lang w:val="ka-GE"/>
        </w:rPr>
        <w:t xml:space="preserve">ფესტივალის </w:t>
      </w:r>
      <w:r w:rsidR="00DD58D9" w:rsidRPr="00161D28">
        <w:rPr>
          <w:rFonts w:ascii="Sylfaen" w:hAnsi="Sylfaen"/>
          <w:sz w:val="24"/>
          <w:szCs w:val="24"/>
          <w:lang w:val="ka-GE"/>
        </w:rPr>
        <w:t xml:space="preserve">ოფიციალურ პროგრამაში მოხვდა, ტორონტოს </w:t>
      </w:r>
      <w:r w:rsidR="00D11104" w:rsidRPr="00161D28">
        <w:rPr>
          <w:rFonts w:ascii="Sylfaen" w:hAnsi="Sylfaen"/>
          <w:sz w:val="24"/>
          <w:szCs w:val="24"/>
          <w:lang w:val="ka-GE"/>
        </w:rPr>
        <w:t xml:space="preserve">საერთაშორისო </w:t>
      </w:r>
      <w:r w:rsidR="00DD58D9" w:rsidRPr="00161D28">
        <w:rPr>
          <w:rFonts w:ascii="Sylfaen" w:hAnsi="Sylfaen"/>
          <w:sz w:val="24"/>
          <w:szCs w:val="24"/>
          <w:lang w:val="ka-GE"/>
        </w:rPr>
        <w:t xml:space="preserve">ფესტივალზე </w:t>
      </w:r>
      <w:r w:rsidR="0029493A" w:rsidRPr="00161D28">
        <w:rPr>
          <w:rFonts w:ascii="Sylfaen" w:hAnsi="Sylfaen"/>
          <w:sz w:val="24"/>
          <w:szCs w:val="24"/>
          <w:lang w:val="ka-GE"/>
        </w:rPr>
        <w:t xml:space="preserve">კი </w:t>
      </w:r>
      <w:r w:rsidR="00DD58D9" w:rsidRPr="00161D28">
        <w:rPr>
          <w:rFonts w:ascii="Sylfaen" w:hAnsi="Sylfaen"/>
          <w:sz w:val="24"/>
          <w:szCs w:val="24"/>
          <w:lang w:val="ka-GE"/>
        </w:rPr>
        <w:t xml:space="preserve">პირველი ადგილის მფლობელი გახდა. </w:t>
      </w:r>
      <w:bookmarkEnd w:id="4"/>
      <w:r w:rsidR="0029493A" w:rsidRPr="00161D28">
        <w:rPr>
          <w:rFonts w:ascii="Sylfaen" w:hAnsi="Sylfaen"/>
          <w:sz w:val="24"/>
          <w:szCs w:val="24"/>
          <w:lang w:val="ka-GE"/>
        </w:rPr>
        <w:t xml:space="preserve">ფილმის </w:t>
      </w:r>
      <w:r w:rsidRPr="00161D28">
        <w:rPr>
          <w:rFonts w:ascii="Sylfaen" w:hAnsi="Sylfaen"/>
          <w:sz w:val="24"/>
          <w:szCs w:val="24"/>
          <w:lang w:val="ka-GE"/>
        </w:rPr>
        <w:t>მოგება მთლიანად ქველმოქმედებას</w:t>
      </w:r>
      <w:r w:rsidR="00DD58D9" w:rsidRPr="00161D28">
        <w:rPr>
          <w:rFonts w:ascii="Sylfaen" w:hAnsi="Sylfaen"/>
          <w:sz w:val="24"/>
          <w:szCs w:val="24"/>
          <w:lang w:val="ka-GE"/>
        </w:rPr>
        <w:t xml:space="preserve"> მოხმარდა</w:t>
      </w:r>
      <w:r w:rsidRPr="00161D28">
        <w:rPr>
          <w:rFonts w:ascii="Sylfaen" w:hAnsi="Sylfaen"/>
          <w:sz w:val="24"/>
          <w:szCs w:val="24"/>
          <w:lang w:val="ka-GE"/>
        </w:rPr>
        <w:t>. პროდიუსერის თქმით, ასეთი პრეცენდენტი ჰოლივუდში არ</w:t>
      </w:r>
      <w:r w:rsidR="00A924A0" w:rsidRPr="00161D28">
        <w:rPr>
          <w:rFonts w:ascii="Sylfaen" w:hAnsi="Sylfaen"/>
          <w:sz w:val="24"/>
          <w:szCs w:val="24"/>
          <w:lang w:val="ka-GE"/>
        </w:rPr>
        <w:t>ც</w:t>
      </w:r>
      <w:r w:rsidRPr="00161D28">
        <w:rPr>
          <w:rFonts w:ascii="Sylfaen" w:hAnsi="Sylfaen"/>
          <w:sz w:val="24"/>
          <w:szCs w:val="24"/>
          <w:lang w:val="ka-GE"/>
        </w:rPr>
        <w:t xml:space="preserve"> ყოფილა. </w:t>
      </w:r>
      <w:r w:rsidR="00A924A0" w:rsidRPr="00161D28">
        <w:rPr>
          <w:rFonts w:ascii="Sylfaen" w:hAnsi="Sylfaen"/>
          <w:sz w:val="24"/>
          <w:szCs w:val="24"/>
          <w:lang w:val="ka-GE"/>
        </w:rPr>
        <w:t>თითქოს ანიმაციის ავტორებსაც</w:t>
      </w:r>
      <w:r w:rsidRPr="00161D28">
        <w:rPr>
          <w:rFonts w:ascii="Sylfaen" w:hAnsi="Sylfaen"/>
          <w:sz w:val="24"/>
          <w:szCs w:val="24"/>
          <w:lang w:val="ka-GE"/>
        </w:rPr>
        <w:t xml:space="preserve"> გადაედოთ ტექსტის განწყობა</w:t>
      </w:r>
      <w:r w:rsidR="00200669" w:rsidRPr="00161D28">
        <w:rPr>
          <w:rFonts w:ascii="Sylfaen" w:hAnsi="Sylfaen"/>
          <w:sz w:val="24"/>
          <w:szCs w:val="24"/>
          <w:lang w:val="ka-GE"/>
        </w:rPr>
        <w:t>, რომელმა</w:t>
      </w:r>
      <w:r w:rsidR="00A924A0" w:rsidRPr="00161D28">
        <w:rPr>
          <w:rFonts w:ascii="Sylfaen" w:hAnsi="Sylfaen"/>
          <w:sz w:val="24"/>
          <w:szCs w:val="24"/>
          <w:lang w:val="ka-GE"/>
        </w:rPr>
        <w:t>ც</w:t>
      </w:r>
      <w:r w:rsidR="00200669" w:rsidRPr="00161D28">
        <w:rPr>
          <w:rFonts w:ascii="Sylfaen" w:hAnsi="Sylfaen"/>
          <w:sz w:val="24"/>
          <w:szCs w:val="24"/>
          <w:lang w:val="ka-GE"/>
        </w:rPr>
        <w:t xml:space="preserve"> მათში მოწყალების გაცემის სურვილი აღძრა. </w:t>
      </w:r>
      <w:r w:rsidRPr="00161D28">
        <w:rPr>
          <w:rFonts w:ascii="Sylfaen" w:hAnsi="Sylfaen"/>
          <w:sz w:val="24"/>
          <w:szCs w:val="24"/>
          <w:lang w:val="ka-GE"/>
        </w:rPr>
        <w:t xml:space="preserve"> </w:t>
      </w:r>
    </w:p>
    <w:p w14:paraId="65EE12D2" w14:textId="1793B9EE" w:rsidR="003B221E" w:rsidRPr="00BD5E8F"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 xml:space="preserve">რაკი წიგნში სიუჟეტური ხაზი ზედმეტად მკრთალია, ჰაიეკმა გადაწყვიტა, თავად შეექმნა ისტორია. მულტიპლიკაციური ფილმის გმირი პატარა, ცელქი გოგონაა, რომლის ცხოვრებაშიც ჩნდება ერთი უჩვეულო კაცი. ის გოგონას გულში დასმულ შეკითხვებს ეხმიანება. </w:t>
      </w:r>
      <w:r w:rsidR="00200669" w:rsidRPr="00161D28">
        <w:rPr>
          <w:rFonts w:ascii="Sylfaen" w:hAnsi="Sylfaen"/>
          <w:sz w:val="24"/>
          <w:szCs w:val="24"/>
          <w:lang w:val="ka-GE"/>
        </w:rPr>
        <w:t xml:space="preserve">ეს კაცი წინასწარმეტყველია, რომელიც მალე დატოვებს </w:t>
      </w:r>
      <w:r w:rsidR="00D11104" w:rsidRPr="00161D28">
        <w:rPr>
          <w:rFonts w:ascii="Sylfaen" w:hAnsi="Sylfaen"/>
          <w:sz w:val="24"/>
          <w:szCs w:val="24"/>
          <w:lang w:val="ka-GE"/>
        </w:rPr>
        <w:t>მასზე შეყვარებულ ა</w:t>
      </w:r>
      <w:r w:rsidR="002C46D4">
        <w:rPr>
          <w:rFonts w:ascii="Sylfaen" w:hAnsi="Sylfaen"/>
          <w:sz w:val="24"/>
          <w:szCs w:val="24"/>
          <w:lang w:val="ka-GE"/>
        </w:rPr>
        <w:t>დ</w:t>
      </w:r>
      <w:r w:rsidR="00D11104" w:rsidRPr="00161D28">
        <w:rPr>
          <w:rFonts w:ascii="Sylfaen" w:hAnsi="Sylfaen"/>
          <w:sz w:val="24"/>
          <w:szCs w:val="24"/>
          <w:lang w:val="ka-GE"/>
        </w:rPr>
        <w:t>ამიანებს</w:t>
      </w:r>
      <w:r w:rsidR="00A924A0" w:rsidRPr="00161D28">
        <w:rPr>
          <w:rFonts w:ascii="Sylfaen" w:hAnsi="Sylfaen"/>
          <w:sz w:val="24"/>
          <w:szCs w:val="24"/>
          <w:lang w:val="ka-GE"/>
        </w:rPr>
        <w:t xml:space="preserve"> და</w:t>
      </w:r>
      <w:r w:rsidR="00200669" w:rsidRPr="00161D28">
        <w:rPr>
          <w:rFonts w:ascii="Sylfaen" w:hAnsi="Sylfaen"/>
          <w:sz w:val="24"/>
          <w:szCs w:val="24"/>
          <w:lang w:val="ka-GE"/>
        </w:rPr>
        <w:t xml:space="preserve"> </w:t>
      </w:r>
      <w:r w:rsidR="00D11104" w:rsidRPr="00161D28">
        <w:rPr>
          <w:rFonts w:ascii="Sylfaen" w:hAnsi="Sylfaen"/>
          <w:sz w:val="24"/>
          <w:szCs w:val="24"/>
          <w:lang w:val="ka-GE"/>
        </w:rPr>
        <w:t>მათ</w:t>
      </w:r>
      <w:r w:rsidR="00200669" w:rsidRPr="00161D28">
        <w:rPr>
          <w:rFonts w:ascii="Sylfaen" w:hAnsi="Sylfaen"/>
          <w:sz w:val="24"/>
          <w:szCs w:val="24"/>
          <w:lang w:val="ka-GE"/>
        </w:rPr>
        <w:t xml:space="preserve"> სულში სამუდამოდ ჩაიბეჭდება, როგორც სიყვარული</w:t>
      </w:r>
      <w:r w:rsidR="00A924A0" w:rsidRPr="00161D28">
        <w:rPr>
          <w:rFonts w:ascii="Sylfaen" w:hAnsi="Sylfaen"/>
          <w:sz w:val="24"/>
          <w:szCs w:val="24"/>
          <w:lang w:val="ka-GE"/>
        </w:rPr>
        <w:t xml:space="preserve">. </w:t>
      </w:r>
      <w:r w:rsidR="00200669" w:rsidRPr="00161D28">
        <w:rPr>
          <w:rFonts w:ascii="Sylfaen" w:hAnsi="Sylfaen"/>
          <w:sz w:val="24"/>
          <w:szCs w:val="24"/>
          <w:lang w:val="ka-GE"/>
        </w:rPr>
        <w:t xml:space="preserve">დამუნჯებულ </w:t>
      </w:r>
      <w:r w:rsidR="00D11104" w:rsidRPr="00161D28">
        <w:rPr>
          <w:rFonts w:ascii="Sylfaen" w:hAnsi="Sylfaen"/>
          <w:sz w:val="24"/>
          <w:szCs w:val="24"/>
          <w:lang w:val="ka-GE"/>
        </w:rPr>
        <w:t>გოგონას</w:t>
      </w:r>
      <w:r w:rsidR="00200669" w:rsidRPr="00161D28">
        <w:rPr>
          <w:rFonts w:ascii="Sylfaen" w:hAnsi="Sylfaen"/>
          <w:sz w:val="24"/>
          <w:szCs w:val="24"/>
          <w:lang w:val="ka-GE"/>
        </w:rPr>
        <w:t xml:space="preserve"> </w:t>
      </w:r>
      <w:r w:rsidR="008A7DB3">
        <w:rPr>
          <w:rFonts w:ascii="Sylfaen" w:hAnsi="Sylfaen"/>
          <w:sz w:val="24"/>
          <w:szCs w:val="24"/>
          <w:lang w:val="ka-GE"/>
        </w:rPr>
        <w:t>წინასწარმეტყველი</w:t>
      </w:r>
      <w:r w:rsidR="00A924A0" w:rsidRPr="00161D28">
        <w:rPr>
          <w:rFonts w:ascii="Sylfaen" w:hAnsi="Sylfaen"/>
          <w:sz w:val="24"/>
          <w:szCs w:val="24"/>
          <w:lang w:val="ka-GE"/>
        </w:rPr>
        <w:t xml:space="preserve"> </w:t>
      </w:r>
      <w:r w:rsidR="00200669" w:rsidRPr="00161D28">
        <w:rPr>
          <w:rFonts w:ascii="Sylfaen" w:hAnsi="Sylfaen"/>
          <w:sz w:val="24"/>
          <w:szCs w:val="24"/>
          <w:lang w:val="ka-GE"/>
        </w:rPr>
        <w:t>ხმის ამოღებაში „დაეხმარება“.</w:t>
      </w:r>
      <w:r w:rsidR="008A7DB3">
        <w:rPr>
          <w:rFonts w:ascii="Sylfaen" w:hAnsi="Sylfaen"/>
          <w:sz w:val="24"/>
          <w:szCs w:val="24"/>
          <w:lang w:val="ka-GE"/>
        </w:rPr>
        <w:t xml:space="preserve"> </w:t>
      </w:r>
      <w:r w:rsidRPr="00161D28">
        <w:rPr>
          <w:rFonts w:ascii="Sylfaen" w:hAnsi="Sylfaen"/>
          <w:sz w:val="24"/>
          <w:szCs w:val="24"/>
          <w:lang w:val="ka-GE"/>
        </w:rPr>
        <w:t>არც მულტფილმი უნდა ყოფილიყო დამრიგებლურ</w:t>
      </w:r>
      <w:r w:rsidR="00A924A0" w:rsidRPr="00161D28">
        <w:rPr>
          <w:rFonts w:ascii="Sylfaen" w:hAnsi="Sylfaen"/>
          <w:sz w:val="24"/>
          <w:szCs w:val="24"/>
          <w:lang w:val="ka-GE"/>
        </w:rPr>
        <w:t>ი</w:t>
      </w:r>
      <w:r w:rsidR="002C46D4">
        <w:rPr>
          <w:rFonts w:ascii="Sylfaen" w:hAnsi="Sylfaen"/>
          <w:sz w:val="24"/>
          <w:szCs w:val="24"/>
          <w:lang w:val="ka-GE"/>
        </w:rPr>
        <w:t>,</w:t>
      </w:r>
      <w:r w:rsidR="00D11104" w:rsidRPr="00161D28">
        <w:rPr>
          <w:rFonts w:ascii="Sylfaen" w:hAnsi="Sylfaen"/>
          <w:sz w:val="24"/>
          <w:szCs w:val="24"/>
          <w:lang w:val="ka-GE"/>
        </w:rPr>
        <w:t xml:space="preserve"> მოსაწყენი.</w:t>
      </w:r>
      <w:r w:rsidRPr="00161D28">
        <w:rPr>
          <w:rFonts w:ascii="Sylfaen" w:hAnsi="Sylfaen"/>
          <w:sz w:val="24"/>
          <w:szCs w:val="24"/>
          <w:lang w:val="ka-GE"/>
        </w:rPr>
        <w:t xml:space="preserve"> ანიმაცია სახელწოდებით „წინასწარმეტყველი“</w:t>
      </w:r>
      <w:r w:rsidR="00782D00" w:rsidRPr="00161D28">
        <w:rPr>
          <w:rFonts w:ascii="Sylfaen" w:hAnsi="Sylfaen"/>
          <w:sz w:val="24"/>
          <w:szCs w:val="24"/>
          <w:lang w:val="ka-GE"/>
        </w:rPr>
        <w:t xml:space="preserve"> </w:t>
      </w:r>
      <w:r w:rsidR="00782D00" w:rsidRPr="00161D28">
        <w:rPr>
          <w:rFonts w:ascii="Sylfaen" w:hAnsi="Sylfaen" w:cstheme="majorBidi"/>
          <w:sz w:val="24"/>
          <w:szCs w:val="24"/>
          <w:lang w:val="ka-GE"/>
        </w:rPr>
        <w:t>(The Prophet Official Trailer)</w:t>
      </w:r>
      <w:r w:rsidR="00782D00" w:rsidRPr="00161D28">
        <w:rPr>
          <w:rFonts w:ascii="Sylfaen" w:hAnsi="Sylfaen"/>
          <w:sz w:val="24"/>
          <w:szCs w:val="24"/>
          <w:lang w:val="ka-GE"/>
        </w:rPr>
        <w:t xml:space="preserve"> </w:t>
      </w:r>
      <w:r w:rsidRPr="00161D28">
        <w:rPr>
          <w:rFonts w:ascii="Sylfaen" w:hAnsi="Sylfaen"/>
          <w:sz w:val="24"/>
          <w:szCs w:val="24"/>
          <w:lang w:val="ka-GE"/>
        </w:rPr>
        <w:t xml:space="preserve">პირველ რიგში თავისუფლებაზეა და იმაზე, რომ გაცილებით მეტნი ვართ, ვიდრე სხეულები. ეს </w:t>
      </w:r>
      <w:r w:rsidR="008A7DB3">
        <w:rPr>
          <w:rFonts w:ascii="Sylfaen" w:hAnsi="Sylfaen"/>
          <w:sz w:val="24"/>
          <w:szCs w:val="24"/>
          <w:lang w:val="ka-GE"/>
        </w:rPr>
        <w:t xml:space="preserve">არის </w:t>
      </w:r>
      <w:r w:rsidRPr="00161D28">
        <w:rPr>
          <w:rFonts w:ascii="Sylfaen" w:hAnsi="Sylfaen"/>
          <w:sz w:val="24"/>
          <w:szCs w:val="24"/>
          <w:lang w:val="ka-GE"/>
        </w:rPr>
        <w:t>საკუთარ თავში მოგზაურობა.</w:t>
      </w:r>
      <w:r w:rsidR="002C46D4">
        <w:rPr>
          <w:rFonts w:ascii="Sylfaen" w:hAnsi="Sylfaen"/>
          <w:sz w:val="24"/>
          <w:szCs w:val="24"/>
          <w:lang w:val="ka-GE"/>
        </w:rPr>
        <w:t xml:space="preserve"> </w:t>
      </w:r>
      <w:r w:rsidRPr="00161D28">
        <w:rPr>
          <w:rFonts w:ascii="Sylfaen" w:hAnsi="Sylfaen"/>
          <w:sz w:val="24"/>
          <w:szCs w:val="24"/>
          <w:lang w:val="ka-GE"/>
        </w:rPr>
        <w:t>მნიშვნელოვანია მუსიკა</w:t>
      </w:r>
      <w:r w:rsidR="00200669" w:rsidRPr="00161D28">
        <w:rPr>
          <w:rFonts w:ascii="Sylfaen" w:hAnsi="Sylfaen"/>
          <w:sz w:val="24"/>
          <w:szCs w:val="24"/>
          <w:lang w:val="ka-GE"/>
        </w:rPr>
        <w:t>.</w:t>
      </w:r>
      <w:r w:rsidRPr="00161D28">
        <w:rPr>
          <w:rFonts w:ascii="Sylfaen" w:hAnsi="Sylfaen"/>
          <w:sz w:val="24"/>
          <w:szCs w:val="24"/>
          <w:lang w:val="ka-GE"/>
        </w:rPr>
        <w:t xml:space="preserve"> </w:t>
      </w:r>
      <w:r w:rsidR="008A7DB3">
        <w:rPr>
          <w:rFonts w:ascii="Sylfaen" w:hAnsi="Sylfaen"/>
          <w:sz w:val="24"/>
          <w:szCs w:val="24"/>
          <w:lang w:val="ka-GE"/>
        </w:rPr>
        <w:t>ფილმში ანიმაციის</w:t>
      </w:r>
      <w:r w:rsidR="00DD58D9" w:rsidRPr="00161D28">
        <w:rPr>
          <w:rFonts w:ascii="Sylfaen" w:hAnsi="Sylfaen"/>
          <w:sz w:val="24"/>
          <w:szCs w:val="24"/>
          <w:lang w:val="ka-GE"/>
        </w:rPr>
        <w:t xml:space="preserve"> სხვადასხვა ტექნიკაა გამოყენებული</w:t>
      </w:r>
      <w:r w:rsidR="008A7DB3">
        <w:rPr>
          <w:rFonts w:ascii="Sylfaen" w:hAnsi="Sylfaen"/>
          <w:sz w:val="24"/>
          <w:szCs w:val="24"/>
          <w:lang w:val="ka-GE"/>
        </w:rPr>
        <w:t xml:space="preserve">, </w:t>
      </w:r>
      <w:r w:rsidR="00DD58D9" w:rsidRPr="00161D28">
        <w:rPr>
          <w:rFonts w:ascii="Sylfaen" w:hAnsi="Sylfaen"/>
          <w:sz w:val="24"/>
          <w:szCs w:val="24"/>
          <w:lang w:val="ka-GE"/>
        </w:rPr>
        <w:t xml:space="preserve">სხვადასხვა სტილია შერწყმული. ჯიბრანის ილუსტრაციები ფილმშიც, აფიშაზეც და ტიტრების ფონადაც </w:t>
      </w:r>
      <w:r w:rsidR="00A924A0" w:rsidRPr="00161D28">
        <w:rPr>
          <w:rFonts w:ascii="Sylfaen" w:hAnsi="Sylfaen"/>
          <w:sz w:val="24"/>
          <w:szCs w:val="24"/>
          <w:lang w:val="ka-GE"/>
        </w:rPr>
        <w:t>ჩნდებ</w:t>
      </w:r>
      <w:r w:rsidR="00DD58D9" w:rsidRPr="00161D28">
        <w:rPr>
          <w:rFonts w:ascii="Sylfaen" w:hAnsi="Sylfaen"/>
          <w:sz w:val="24"/>
          <w:szCs w:val="24"/>
          <w:lang w:val="ka-GE"/>
        </w:rPr>
        <w:t xml:space="preserve">ა. </w:t>
      </w:r>
      <w:r w:rsidR="00A924A0" w:rsidRPr="00161D28">
        <w:rPr>
          <w:rFonts w:ascii="Sylfaen" w:hAnsi="Sylfaen"/>
          <w:sz w:val="24"/>
          <w:szCs w:val="24"/>
          <w:lang w:val="ka-GE"/>
        </w:rPr>
        <w:t xml:space="preserve">რ. </w:t>
      </w:r>
      <w:r w:rsidRPr="00161D28">
        <w:rPr>
          <w:rFonts w:ascii="Sylfaen" w:hAnsi="Sylfaen"/>
          <w:sz w:val="24"/>
          <w:szCs w:val="24"/>
          <w:lang w:val="ka-GE"/>
        </w:rPr>
        <w:t>ალერსის განმარტებით</w:t>
      </w:r>
      <w:r w:rsidR="00200669" w:rsidRPr="00161D28">
        <w:rPr>
          <w:rFonts w:ascii="Sylfaen" w:hAnsi="Sylfaen"/>
          <w:sz w:val="24"/>
          <w:szCs w:val="24"/>
          <w:lang w:val="ka-GE"/>
        </w:rPr>
        <w:t>,</w:t>
      </w:r>
      <w:r w:rsidRPr="00161D28">
        <w:rPr>
          <w:rFonts w:ascii="Sylfaen" w:hAnsi="Sylfaen"/>
          <w:sz w:val="24"/>
          <w:szCs w:val="24"/>
          <w:lang w:val="ka-GE"/>
        </w:rPr>
        <w:t xml:space="preserve"> ეს </w:t>
      </w:r>
      <w:r w:rsidR="00A924A0" w:rsidRPr="00161D28">
        <w:rPr>
          <w:rFonts w:ascii="Sylfaen" w:hAnsi="Sylfaen"/>
          <w:sz w:val="24"/>
          <w:szCs w:val="24"/>
          <w:lang w:val="ka-GE"/>
        </w:rPr>
        <w:t xml:space="preserve">არის </w:t>
      </w:r>
      <w:r w:rsidRPr="00161D28">
        <w:rPr>
          <w:rFonts w:ascii="Sylfaen" w:hAnsi="Sylfaen"/>
          <w:sz w:val="24"/>
          <w:szCs w:val="24"/>
          <w:lang w:val="ka-GE"/>
        </w:rPr>
        <w:t>ილუსტრირებული ფილოსოფია</w:t>
      </w:r>
      <w:r w:rsidR="00782D00" w:rsidRPr="00161D28">
        <w:rPr>
          <w:rFonts w:ascii="Sylfaen" w:hAnsi="Sylfaen"/>
          <w:sz w:val="24"/>
          <w:szCs w:val="24"/>
          <w:lang w:val="ka-GE"/>
        </w:rPr>
        <w:t>,</w:t>
      </w:r>
      <w:r w:rsidRPr="00161D28">
        <w:rPr>
          <w:rFonts w:ascii="Sylfaen" w:hAnsi="Sylfaen"/>
          <w:sz w:val="24"/>
          <w:szCs w:val="24"/>
          <w:lang w:val="ka-GE"/>
        </w:rPr>
        <w:t xml:space="preserve"> ჰაიეკის თქმით</w:t>
      </w:r>
      <w:r w:rsidR="00DD58D9" w:rsidRPr="00161D28">
        <w:rPr>
          <w:rFonts w:ascii="Sylfaen" w:hAnsi="Sylfaen"/>
          <w:sz w:val="24"/>
          <w:szCs w:val="24"/>
          <w:lang w:val="ka-GE"/>
        </w:rPr>
        <w:t xml:space="preserve"> კი –</w:t>
      </w:r>
      <w:r w:rsidRPr="00161D28">
        <w:rPr>
          <w:rFonts w:ascii="Sylfaen" w:hAnsi="Sylfaen"/>
          <w:sz w:val="24"/>
          <w:szCs w:val="24"/>
          <w:lang w:val="ka-GE"/>
        </w:rPr>
        <w:t xml:space="preserve"> ტექსტის პოეტურობის ვიზუალიზაცი</w:t>
      </w:r>
      <w:r w:rsidR="002C46D4">
        <w:rPr>
          <w:rFonts w:ascii="Sylfaen" w:hAnsi="Sylfaen"/>
          <w:sz w:val="24"/>
          <w:szCs w:val="24"/>
          <w:lang w:val="ka-GE"/>
        </w:rPr>
        <w:t>ა</w:t>
      </w:r>
      <w:r w:rsidR="008A7DB3">
        <w:rPr>
          <w:rFonts w:ascii="Sylfaen" w:hAnsi="Sylfaen"/>
          <w:sz w:val="24"/>
          <w:szCs w:val="24"/>
          <w:lang w:val="ka-GE"/>
        </w:rPr>
        <w:t>ა</w:t>
      </w:r>
      <w:r w:rsidR="00A924A0" w:rsidRPr="00161D28">
        <w:rPr>
          <w:rFonts w:ascii="Sylfaen" w:hAnsi="Sylfaen"/>
          <w:sz w:val="24"/>
          <w:szCs w:val="24"/>
          <w:lang w:val="ka-GE"/>
        </w:rPr>
        <w:t xml:space="preserve"> </w:t>
      </w:r>
      <w:r w:rsidR="00782D00" w:rsidRPr="00161D28">
        <w:rPr>
          <w:rFonts w:ascii="Sylfaen" w:hAnsi="Sylfaen"/>
          <w:sz w:val="24"/>
          <w:szCs w:val="24"/>
          <w:lang w:val="ka-GE"/>
        </w:rPr>
        <w:t>(</w:t>
      </w:r>
      <w:r w:rsidR="00782D00" w:rsidRPr="002C46D4">
        <w:rPr>
          <w:rFonts w:ascii="Sylfaen" w:hAnsi="Sylfaen" w:cstheme="majorBidi"/>
          <w:color w:val="0F0F0F"/>
          <w:sz w:val="24"/>
          <w:szCs w:val="24"/>
          <w:shd w:val="clear" w:color="auto" w:fill="FFFFFF"/>
          <w:lang w:val="ka-GE"/>
        </w:rPr>
        <w:t>Hayek</w:t>
      </w:r>
      <w:r w:rsidR="00782D00" w:rsidRPr="00161D28">
        <w:rPr>
          <w:rFonts w:ascii="Sylfaen" w:hAnsi="Sylfaen"/>
          <w:sz w:val="24"/>
          <w:szCs w:val="24"/>
          <w:lang w:val="ka-GE"/>
        </w:rPr>
        <w:t xml:space="preserve"> 2015</w:t>
      </w:r>
      <w:r w:rsidR="00D11104" w:rsidRPr="00161D28">
        <w:rPr>
          <w:rFonts w:ascii="Sylfaen" w:hAnsi="Sylfaen"/>
          <w:sz w:val="24"/>
          <w:szCs w:val="24"/>
          <w:lang w:val="ka-GE"/>
        </w:rPr>
        <w:t>,</w:t>
      </w:r>
      <w:r w:rsidR="00782D00" w:rsidRPr="00161D28">
        <w:rPr>
          <w:rFonts w:ascii="Sylfaen" w:hAnsi="Sylfaen"/>
          <w:sz w:val="24"/>
          <w:szCs w:val="24"/>
          <w:lang w:val="ka-GE"/>
        </w:rPr>
        <w:t xml:space="preserve"> 2:25),</w:t>
      </w:r>
      <w:r w:rsidRPr="00161D28">
        <w:rPr>
          <w:rFonts w:ascii="Sylfaen" w:hAnsi="Sylfaen"/>
          <w:sz w:val="24"/>
          <w:szCs w:val="24"/>
          <w:lang w:val="ka-GE"/>
        </w:rPr>
        <w:t xml:space="preserve"> </w:t>
      </w:r>
      <w:r w:rsidR="00DD58D9" w:rsidRPr="00161D28">
        <w:rPr>
          <w:rFonts w:ascii="Sylfaen" w:hAnsi="Sylfaen"/>
          <w:sz w:val="24"/>
          <w:szCs w:val="24"/>
          <w:lang w:val="ka-GE"/>
        </w:rPr>
        <w:t>სადაც</w:t>
      </w:r>
      <w:r w:rsidRPr="00161D28">
        <w:rPr>
          <w:rFonts w:ascii="Sylfaen" w:hAnsi="Sylfaen"/>
          <w:sz w:val="24"/>
          <w:szCs w:val="24"/>
          <w:lang w:val="ka-GE"/>
        </w:rPr>
        <w:t xml:space="preserve"> ძირითადი გზავნილები გამოსახულების საშუალებით უნდა </w:t>
      </w:r>
      <w:r w:rsidR="008A7DB3">
        <w:rPr>
          <w:rFonts w:ascii="Sylfaen" w:hAnsi="Sylfaen"/>
          <w:sz w:val="24"/>
          <w:szCs w:val="24"/>
          <w:lang w:val="ka-GE"/>
        </w:rPr>
        <w:t xml:space="preserve">დაილექოს თითოეული </w:t>
      </w:r>
      <w:r w:rsidR="008A7DB3" w:rsidRPr="00161D28">
        <w:rPr>
          <w:rFonts w:ascii="Sylfaen" w:hAnsi="Sylfaen"/>
          <w:sz w:val="24"/>
          <w:szCs w:val="24"/>
          <w:lang w:val="ka-GE"/>
        </w:rPr>
        <w:t>მაყურებლის</w:t>
      </w:r>
      <w:r w:rsidR="008A7DB3">
        <w:rPr>
          <w:rFonts w:ascii="Sylfaen" w:hAnsi="Sylfaen"/>
          <w:sz w:val="24"/>
          <w:szCs w:val="24"/>
          <w:lang w:val="ka-GE"/>
        </w:rPr>
        <w:t xml:space="preserve"> </w:t>
      </w:r>
      <w:r w:rsidR="008A7DB3" w:rsidRPr="00161D28">
        <w:rPr>
          <w:rFonts w:ascii="Sylfaen" w:hAnsi="Sylfaen"/>
          <w:sz w:val="24"/>
          <w:szCs w:val="24"/>
          <w:lang w:val="ka-GE"/>
        </w:rPr>
        <w:t>ცნობიერებაში</w:t>
      </w:r>
      <w:r w:rsidRPr="00161D28">
        <w:rPr>
          <w:rFonts w:ascii="Sylfaen" w:hAnsi="Sylfaen"/>
          <w:sz w:val="24"/>
          <w:szCs w:val="24"/>
          <w:lang w:val="ka-GE"/>
        </w:rPr>
        <w:t xml:space="preserve">. </w:t>
      </w:r>
      <w:r w:rsidR="00A924A0" w:rsidRPr="00161D28">
        <w:rPr>
          <w:rFonts w:ascii="Sylfaen" w:hAnsi="Sylfaen"/>
          <w:sz w:val="24"/>
          <w:szCs w:val="24"/>
          <w:lang w:val="ka-GE"/>
        </w:rPr>
        <w:t xml:space="preserve">თუმცა </w:t>
      </w:r>
      <w:r w:rsidR="008A7DB3">
        <w:rPr>
          <w:rFonts w:ascii="Sylfaen" w:hAnsi="Sylfaen"/>
          <w:sz w:val="24"/>
          <w:szCs w:val="24"/>
          <w:lang w:val="ka-GE"/>
        </w:rPr>
        <w:t>ანიმაცია</w:t>
      </w:r>
      <w:r w:rsidR="00D11104" w:rsidRPr="00161D28">
        <w:rPr>
          <w:rFonts w:ascii="Sylfaen" w:hAnsi="Sylfaen"/>
          <w:sz w:val="24"/>
          <w:szCs w:val="24"/>
          <w:lang w:val="ka-GE"/>
        </w:rPr>
        <w:t>, რომელსაც ლ</w:t>
      </w:r>
      <w:r w:rsidR="00A924A0" w:rsidRPr="00161D28">
        <w:rPr>
          <w:rFonts w:ascii="Sylfaen" w:hAnsi="Sylfaen"/>
          <w:sz w:val="24"/>
          <w:szCs w:val="24"/>
          <w:lang w:val="ka-GE"/>
        </w:rPr>
        <w:t xml:space="preserve">იამ </w:t>
      </w:r>
      <w:r w:rsidR="00D11104" w:rsidRPr="00161D28">
        <w:rPr>
          <w:rFonts w:ascii="Sylfaen" w:hAnsi="Sylfaen"/>
          <w:sz w:val="24"/>
          <w:szCs w:val="24"/>
          <w:lang w:val="ka-GE"/>
        </w:rPr>
        <w:t>ნისონი და</w:t>
      </w:r>
      <w:r w:rsidR="00A924A0" w:rsidRPr="00161D28">
        <w:rPr>
          <w:rFonts w:ascii="Sylfaen" w:hAnsi="Sylfaen"/>
          <w:sz w:val="24"/>
          <w:szCs w:val="24"/>
          <w:lang w:val="ka-GE"/>
        </w:rPr>
        <w:t xml:space="preserve"> </w:t>
      </w:r>
      <w:r w:rsidR="002C46D4">
        <w:rPr>
          <w:rFonts w:ascii="Sylfaen" w:hAnsi="Sylfaen"/>
          <w:sz w:val="24"/>
          <w:szCs w:val="24"/>
          <w:lang w:val="ka-GE"/>
        </w:rPr>
        <w:t xml:space="preserve">სალმა </w:t>
      </w:r>
      <w:r w:rsidR="00D11104" w:rsidRPr="00161D28">
        <w:rPr>
          <w:rFonts w:ascii="Sylfaen" w:hAnsi="Sylfaen"/>
          <w:sz w:val="24"/>
          <w:szCs w:val="24"/>
          <w:lang w:val="ka-GE"/>
        </w:rPr>
        <w:t>ჰაიეკი ახმოვანებენ,</w:t>
      </w:r>
      <w:r w:rsidRPr="00161D28">
        <w:rPr>
          <w:rFonts w:ascii="Sylfaen" w:hAnsi="Sylfaen"/>
          <w:sz w:val="24"/>
          <w:szCs w:val="24"/>
          <w:lang w:val="ka-GE"/>
        </w:rPr>
        <w:t xml:space="preserve"> </w:t>
      </w:r>
      <w:r w:rsidR="00D11104" w:rsidRPr="00161D28">
        <w:rPr>
          <w:rFonts w:ascii="Sylfaen" w:hAnsi="Sylfaen"/>
          <w:sz w:val="24"/>
          <w:szCs w:val="24"/>
          <w:lang w:val="ka-GE"/>
        </w:rPr>
        <w:t xml:space="preserve">განსაკუთრებით </w:t>
      </w:r>
      <w:r w:rsidRPr="00161D28">
        <w:rPr>
          <w:rFonts w:ascii="Sylfaen" w:hAnsi="Sylfaen"/>
          <w:sz w:val="24"/>
          <w:szCs w:val="24"/>
          <w:lang w:val="ka-GE"/>
        </w:rPr>
        <w:t>იმ ბავშვებისთვის</w:t>
      </w:r>
      <w:r w:rsidR="00D11104" w:rsidRPr="00161D28">
        <w:rPr>
          <w:rFonts w:ascii="Sylfaen" w:hAnsi="Sylfaen"/>
          <w:sz w:val="24"/>
          <w:szCs w:val="24"/>
          <w:lang w:val="ka-GE"/>
        </w:rPr>
        <w:t>აა</w:t>
      </w:r>
      <w:r w:rsidRPr="00161D28">
        <w:rPr>
          <w:rFonts w:ascii="Sylfaen" w:hAnsi="Sylfaen"/>
          <w:sz w:val="24"/>
          <w:szCs w:val="24"/>
          <w:lang w:val="ka-GE"/>
        </w:rPr>
        <w:t>, რომლებმაც სამყარო უნდა შეცვალონ.</w:t>
      </w:r>
      <w:r w:rsidR="00782D00" w:rsidRPr="002C46D4">
        <w:rPr>
          <w:rFonts w:ascii="Sylfaen" w:hAnsi="Sylfaen"/>
          <w:sz w:val="24"/>
          <w:szCs w:val="24"/>
          <w:lang w:val="ka-GE"/>
        </w:rPr>
        <w:t xml:space="preserve"> </w:t>
      </w:r>
      <w:r w:rsidR="00782D00" w:rsidRPr="00BD5E8F">
        <w:rPr>
          <w:rFonts w:ascii="Sylfaen" w:hAnsi="Sylfaen"/>
          <w:sz w:val="24"/>
          <w:szCs w:val="24"/>
          <w:lang w:val="ka-GE"/>
        </w:rPr>
        <w:t>(</w:t>
      </w:r>
      <w:r w:rsidR="00782D00" w:rsidRPr="00BD5E8F">
        <w:rPr>
          <w:rFonts w:ascii="Sylfaen" w:hAnsi="Sylfaen" w:cstheme="majorBidi"/>
          <w:color w:val="0F0F0F"/>
          <w:sz w:val="24"/>
          <w:szCs w:val="24"/>
          <w:shd w:val="clear" w:color="auto" w:fill="FFFFFF"/>
          <w:lang w:val="ka-GE"/>
        </w:rPr>
        <w:t>Hayek 2016)</w:t>
      </w:r>
    </w:p>
    <w:p w14:paraId="7BE6862C" w14:textId="3F882B52" w:rsidR="003B221E" w:rsidRPr="005A44CD" w:rsidRDefault="003B221E" w:rsidP="00BD5E8F">
      <w:pPr>
        <w:spacing w:line="276" w:lineRule="auto"/>
        <w:jc w:val="both"/>
        <w:rPr>
          <w:rFonts w:ascii="Sylfaen" w:hAnsi="Sylfaen"/>
          <w:sz w:val="24"/>
          <w:szCs w:val="24"/>
          <w:lang w:val="ka-GE"/>
        </w:rPr>
      </w:pPr>
      <w:r w:rsidRPr="00161D28">
        <w:rPr>
          <w:rFonts w:ascii="Sylfaen" w:hAnsi="Sylfaen"/>
          <w:sz w:val="24"/>
          <w:szCs w:val="24"/>
          <w:lang w:val="ka-GE"/>
        </w:rPr>
        <w:t>ჯიბრანის მოღვაწეობის</w:t>
      </w:r>
      <w:r w:rsidR="00094749">
        <w:rPr>
          <w:rFonts w:ascii="Sylfaen" w:hAnsi="Sylfaen"/>
          <w:sz w:val="24"/>
          <w:szCs w:val="24"/>
          <w:lang w:val="ka-GE"/>
        </w:rPr>
        <w:t xml:space="preserve"> </w:t>
      </w:r>
      <w:r w:rsidRPr="00161D28">
        <w:rPr>
          <w:rFonts w:ascii="Sylfaen" w:hAnsi="Sylfaen"/>
          <w:sz w:val="24"/>
          <w:szCs w:val="24"/>
          <w:lang w:val="ka-GE"/>
        </w:rPr>
        <w:t>შემდეგ აშშ-ში ბევრი არაფერი შეცვლილა</w:t>
      </w:r>
      <w:r w:rsidR="007F3141">
        <w:rPr>
          <w:rFonts w:ascii="Sylfaen" w:hAnsi="Sylfaen"/>
          <w:sz w:val="24"/>
          <w:szCs w:val="24"/>
          <w:lang w:val="ka-GE"/>
        </w:rPr>
        <w:t xml:space="preserve"> – </w:t>
      </w:r>
      <w:r w:rsidR="002C46D4">
        <w:rPr>
          <w:rFonts w:ascii="Sylfaen" w:hAnsi="Sylfaen"/>
          <w:sz w:val="24"/>
          <w:szCs w:val="24"/>
          <w:lang w:val="ka-GE"/>
        </w:rPr>
        <w:t xml:space="preserve"> </w:t>
      </w:r>
      <w:r w:rsidR="00094749">
        <w:rPr>
          <w:rFonts w:ascii="Sylfaen" w:hAnsi="Sylfaen"/>
          <w:sz w:val="24"/>
          <w:szCs w:val="24"/>
          <w:lang w:val="ka-GE"/>
        </w:rPr>
        <w:t xml:space="preserve">ცოტამ თუ იცის რაიმე </w:t>
      </w:r>
      <w:r w:rsidRPr="00161D28">
        <w:rPr>
          <w:rFonts w:ascii="Sylfaen" w:hAnsi="Sylfaen"/>
          <w:sz w:val="24"/>
          <w:szCs w:val="24"/>
          <w:lang w:val="ka-GE"/>
        </w:rPr>
        <w:t>ლიბანზე</w:t>
      </w:r>
      <w:r w:rsidR="00EB1030">
        <w:rPr>
          <w:rFonts w:ascii="Sylfaen" w:hAnsi="Sylfaen"/>
          <w:sz w:val="24"/>
          <w:szCs w:val="24"/>
          <w:lang w:val="ka-GE"/>
        </w:rPr>
        <w:t>. აქ</w:t>
      </w:r>
      <w:r w:rsidR="0040112E">
        <w:rPr>
          <w:rFonts w:ascii="Sylfaen" w:hAnsi="Sylfaen"/>
          <w:sz w:val="24"/>
          <w:szCs w:val="24"/>
          <w:lang w:val="ka-GE"/>
        </w:rPr>
        <w:t xml:space="preserve"> </w:t>
      </w:r>
      <w:r w:rsidR="004B07CC">
        <w:rPr>
          <w:rFonts w:ascii="Sylfaen" w:hAnsi="Sylfaen"/>
          <w:sz w:val="24"/>
          <w:szCs w:val="24"/>
          <w:lang w:val="ka-GE"/>
        </w:rPr>
        <w:t xml:space="preserve">კვლავ </w:t>
      </w:r>
      <w:r w:rsidRPr="00161D28">
        <w:rPr>
          <w:rFonts w:ascii="Sylfaen" w:hAnsi="Sylfaen"/>
          <w:sz w:val="24"/>
          <w:szCs w:val="24"/>
          <w:lang w:val="ka-GE"/>
        </w:rPr>
        <w:t xml:space="preserve">სტერეოტიპული წარმოდგენები აქვთ არაბებზე. </w:t>
      </w:r>
      <w:bookmarkStart w:id="5" w:name="_Hlk199519124"/>
      <w:r w:rsidR="004B07CC">
        <w:rPr>
          <w:rFonts w:ascii="Sylfaen" w:hAnsi="Sylfaen"/>
          <w:sz w:val="24"/>
          <w:szCs w:val="24"/>
          <w:lang w:val="ka-GE"/>
        </w:rPr>
        <w:t xml:space="preserve">მულტფილმ </w:t>
      </w:r>
      <w:r w:rsidR="00DD58D9" w:rsidRPr="00161D28">
        <w:rPr>
          <w:rFonts w:ascii="Sylfaen" w:hAnsi="Sylfaen"/>
          <w:sz w:val="24"/>
          <w:szCs w:val="24"/>
          <w:lang w:val="ka-GE"/>
        </w:rPr>
        <w:t>„წინასწარმეტყველის“ მაყურებლებ</w:t>
      </w:r>
      <w:r w:rsidR="00A26896" w:rsidRPr="00161D28">
        <w:rPr>
          <w:rFonts w:ascii="Sylfaen" w:hAnsi="Sylfaen"/>
          <w:sz w:val="24"/>
          <w:szCs w:val="24"/>
          <w:lang w:val="ka-GE"/>
        </w:rPr>
        <w:t>მ</w:t>
      </w:r>
      <w:r w:rsidR="00DD58D9" w:rsidRPr="00161D28">
        <w:rPr>
          <w:rFonts w:ascii="Sylfaen" w:hAnsi="Sylfaen"/>
          <w:sz w:val="24"/>
          <w:szCs w:val="24"/>
          <w:lang w:val="ka-GE"/>
        </w:rPr>
        <w:t>ა კიდევ ერთხელ გაიცნეს ავტორი, რომელიც</w:t>
      </w:r>
      <w:r w:rsidRPr="00161D28">
        <w:rPr>
          <w:rFonts w:ascii="Sylfaen" w:hAnsi="Sylfaen"/>
          <w:sz w:val="24"/>
          <w:szCs w:val="24"/>
          <w:lang w:val="ka-GE"/>
        </w:rPr>
        <w:t xml:space="preserve"> </w:t>
      </w:r>
      <w:r w:rsidR="004020EF">
        <w:rPr>
          <w:rFonts w:ascii="Sylfaen" w:hAnsi="Sylfaen"/>
          <w:sz w:val="24"/>
          <w:szCs w:val="24"/>
          <w:lang w:val="ka-GE"/>
        </w:rPr>
        <w:t>წინა</w:t>
      </w:r>
      <w:r w:rsidR="00094749" w:rsidRPr="00161D28">
        <w:rPr>
          <w:rFonts w:ascii="Sylfaen" w:hAnsi="Sylfaen"/>
          <w:sz w:val="24"/>
          <w:szCs w:val="24"/>
          <w:lang w:val="ka-GE"/>
        </w:rPr>
        <w:t xml:space="preserve"> საუკუნის დასაწყისში</w:t>
      </w:r>
      <w:r w:rsidR="004020EF">
        <w:rPr>
          <w:rFonts w:ascii="Sylfaen" w:hAnsi="Sylfaen"/>
          <w:sz w:val="24"/>
          <w:szCs w:val="24"/>
          <w:lang w:val="ka-GE"/>
        </w:rPr>
        <w:t xml:space="preserve"> </w:t>
      </w:r>
      <w:r w:rsidR="004020EF" w:rsidRPr="00161D28">
        <w:rPr>
          <w:rFonts w:ascii="Sylfaen" w:hAnsi="Sylfaen"/>
          <w:sz w:val="24"/>
          <w:szCs w:val="24"/>
          <w:lang w:val="ka-GE"/>
        </w:rPr>
        <w:t>აშშ-ში</w:t>
      </w:r>
      <w:r w:rsidR="004020EF">
        <w:rPr>
          <w:rFonts w:ascii="Sylfaen" w:hAnsi="Sylfaen"/>
          <w:sz w:val="24"/>
          <w:szCs w:val="24"/>
          <w:lang w:val="ka-GE"/>
        </w:rPr>
        <w:t xml:space="preserve"> </w:t>
      </w:r>
      <w:r w:rsidR="004020EF" w:rsidRPr="00161D28">
        <w:rPr>
          <w:rFonts w:ascii="Sylfaen" w:hAnsi="Sylfaen"/>
          <w:sz w:val="24"/>
          <w:szCs w:val="24"/>
          <w:lang w:val="ka-GE"/>
        </w:rPr>
        <w:t>იძულებით გადასახლდა</w:t>
      </w:r>
      <w:r w:rsidR="004B07CC">
        <w:rPr>
          <w:rFonts w:ascii="Sylfaen" w:hAnsi="Sylfaen"/>
          <w:sz w:val="24"/>
          <w:szCs w:val="24"/>
          <w:lang w:val="ka-GE"/>
        </w:rPr>
        <w:t>,</w:t>
      </w:r>
      <w:r w:rsidR="004020EF">
        <w:rPr>
          <w:rFonts w:ascii="Sylfaen" w:hAnsi="Sylfaen"/>
          <w:sz w:val="24"/>
          <w:szCs w:val="24"/>
          <w:lang w:val="ka-GE"/>
        </w:rPr>
        <w:t xml:space="preserve"> შემდეგ</w:t>
      </w:r>
      <w:r w:rsidR="004B07CC">
        <w:rPr>
          <w:rFonts w:ascii="Sylfaen" w:hAnsi="Sylfaen"/>
          <w:sz w:val="24"/>
          <w:szCs w:val="24"/>
          <w:lang w:val="ka-GE"/>
        </w:rPr>
        <w:t xml:space="preserve"> </w:t>
      </w:r>
      <w:r w:rsidRPr="00161D28">
        <w:rPr>
          <w:rFonts w:ascii="Sylfaen" w:hAnsi="Sylfaen"/>
          <w:sz w:val="24"/>
          <w:szCs w:val="24"/>
          <w:lang w:val="ka-GE"/>
        </w:rPr>
        <w:t xml:space="preserve">მშობლიური ენის </w:t>
      </w:r>
      <w:r w:rsidRPr="00161D28">
        <w:rPr>
          <w:rFonts w:ascii="Sylfaen" w:hAnsi="Sylfaen"/>
          <w:sz w:val="24"/>
          <w:szCs w:val="24"/>
          <w:lang w:val="ka-GE"/>
        </w:rPr>
        <w:lastRenderedPageBreak/>
        <w:t>შესასწავლად</w:t>
      </w:r>
      <w:r w:rsidR="00DD58D9" w:rsidRPr="00161D28">
        <w:rPr>
          <w:rFonts w:ascii="Sylfaen" w:hAnsi="Sylfaen"/>
          <w:sz w:val="24"/>
          <w:szCs w:val="24"/>
          <w:lang w:val="ka-GE"/>
        </w:rPr>
        <w:t xml:space="preserve"> ბეირუთში დაბრუნდა</w:t>
      </w:r>
      <w:r w:rsidRPr="00161D28">
        <w:rPr>
          <w:rFonts w:ascii="Sylfaen" w:hAnsi="Sylfaen"/>
          <w:sz w:val="24"/>
          <w:szCs w:val="24"/>
          <w:lang w:val="ka-GE"/>
        </w:rPr>
        <w:t>, თუმცა ბოლოს მაინც ინგლისურად მოუხდა წერ</w:t>
      </w:r>
      <w:r w:rsidR="00CC5082">
        <w:rPr>
          <w:rFonts w:ascii="Sylfaen" w:hAnsi="Sylfaen"/>
          <w:sz w:val="24"/>
          <w:szCs w:val="24"/>
          <w:lang w:val="ka-GE"/>
        </w:rPr>
        <w:t>ა</w:t>
      </w:r>
      <w:r w:rsidR="0040112E">
        <w:rPr>
          <w:rFonts w:ascii="Sylfaen" w:hAnsi="Sylfaen"/>
          <w:sz w:val="24"/>
          <w:szCs w:val="24"/>
          <w:lang w:val="ka-GE"/>
        </w:rPr>
        <w:t xml:space="preserve">; </w:t>
      </w:r>
      <w:r w:rsidR="004B07CC">
        <w:rPr>
          <w:rFonts w:ascii="Sylfaen" w:hAnsi="Sylfaen"/>
          <w:sz w:val="24"/>
          <w:szCs w:val="24"/>
          <w:lang w:val="ka-GE"/>
        </w:rPr>
        <w:t xml:space="preserve">გაიცნეს </w:t>
      </w:r>
      <w:r w:rsidR="007F3141">
        <w:rPr>
          <w:rFonts w:ascii="Sylfaen" w:hAnsi="Sylfaen"/>
          <w:sz w:val="24"/>
          <w:szCs w:val="24"/>
          <w:lang w:val="ka-GE"/>
        </w:rPr>
        <w:t>მწერალი და მხატვარი, რომელმაც შეძლო</w:t>
      </w:r>
      <w:r w:rsidRPr="00161D28">
        <w:rPr>
          <w:rFonts w:ascii="Sylfaen" w:hAnsi="Sylfaen"/>
          <w:sz w:val="24"/>
          <w:szCs w:val="24"/>
          <w:lang w:val="ka-GE"/>
        </w:rPr>
        <w:t xml:space="preserve"> </w:t>
      </w:r>
      <w:r w:rsidR="004B07CC">
        <w:rPr>
          <w:rFonts w:ascii="Sylfaen" w:hAnsi="Sylfaen"/>
          <w:sz w:val="24"/>
          <w:szCs w:val="24"/>
          <w:lang w:val="ka-GE"/>
        </w:rPr>
        <w:t xml:space="preserve">მე-20 ს-ის </w:t>
      </w:r>
      <w:r w:rsidRPr="00161D28">
        <w:rPr>
          <w:rFonts w:ascii="Sylfaen" w:hAnsi="Sylfaen"/>
          <w:sz w:val="24"/>
          <w:szCs w:val="24"/>
          <w:lang w:val="ka-GE"/>
        </w:rPr>
        <w:t>20-იანი წლების ნიუ იორკში თავი დაემკვიდრებინა</w:t>
      </w:r>
      <w:r w:rsidR="004B07CC">
        <w:rPr>
          <w:rFonts w:ascii="Sylfaen" w:hAnsi="Sylfaen"/>
          <w:sz w:val="24"/>
          <w:szCs w:val="24"/>
          <w:lang w:val="ka-GE"/>
        </w:rPr>
        <w:t xml:space="preserve">, </w:t>
      </w:r>
      <w:r w:rsidR="00A26896" w:rsidRPr="00161D28">
        <w:rPr>
          <w:rFonts w:ascii="Sylfaen" w:hAnsi="Sylfaen"/>
          <w:sz w:val="24"/>
          <w:szCs w:val="24"/>
          <w:lang w:val="ka-GE"/>
        </w:rPr>
        <w:t>დასავლეთ</w:t>
      </w:r>
      <w:r w:rsidR="00CC5082">
        <w:rPr>
          <w:rFonts w:ascii="Sylfaen" w:hAnsi="Sylfaen"/>
          <w:sz w:val="24"/>
          <w:szCs w:val="24"/>
          <w:lang w:val="ka-GE"/>
        </w:rPr>
        <w:t>-</w:t>
      </w:r>
      <w:r w:rsidR="00DD58D9" w:rsidRPr="00161D28">
        <w:rPr>
          <w:rFonts w:ascii="Sylfaen" w:hAnsi="Sylfaen"/>
          <w:sz w:val="24"/>
          <w:szCs w:val="24"/>
          <w:lang w:val="ka-GE"/>
        </w:rPr>
        <w:t>ღმოსავლეთს</w:t>
      </w:r>
      <w:r w:rsidR="00A26896" w:rsidRPr="00161D28">
        <w:rPr>
          <w:rFonts w:ascii="Sylfaen" w:hAnsi="Sylfaen"/>
          <w:sz w:val="24"/>
          <w:szCs w:val="24"/>
          <w:lang w:val="ka-GE"/>
        </w:rPr>
        <w:t xml:space="preserve"> შორის </w:t>
      </w:r>
      <w:r w:rsidR="004020EF">
        <w:rPr>
          <w:rFonts w:ascii="Sylfaen" w:hAnsi="Sylfaen"/>
          <w:sz w:val="24"/>
          <w:szCs w:val="24"/>
          <w:lang w:val="ka-GE"/>
        </w:rPr>
        <w:t>საკუთარ თავშივე</w:t>
      </w:r>
      <w:r w:rsidR="004B07CC">
        <w:rPr>
          <w:rFonts w:ascii="Sylfaen" w:hAnsi="Sylfaen"/>
          <w:sz w:val="24"/>
          <w:szCs w:val="24"/>
          <w:lang w:val="ka-GE"/>
        </w:rPr>
        <w:t xml:space="preserve"> არსებული</w:t>
      </w:r>
      <w:r w:rsidR="0040112E" w:rsidRPr="00161D28">
        <w:rPr>
          <w:rFonts w:ascii="Sylfaen" w:hAnsi="Sylfaen"/>
          <w:sz w:val="24"/>
          <w:szCs w:val="24"/>
          <w:lang w:val="ka-GE"/>
        </w:rPr>
        <w:t xml:space="preserve"> წინააღმდეგობა გადაელახა</w:t>
      </w:r>
      <w:r w:rsidR="00CC5082">
        <w:rPr>
          <w:rFonts w:ascii="Sylfaen" w:hAnsi="Sylfaen"/>
          <w:sz w:val="24"/>
          <w:szCs w:val="24"/>
          <w:lang w:val="ka-GE"/>
        </w:rPr>
        <w:t xml:space="preserve"> და</w:t>
      </w:r>
      <w:r w:rsidRPr="00161D28">
        <w:rPr>
          <w:rFonts w:ascii="Sylfaen" w:hAnsi="Sylfaen"/>
          <w:sz w:val="24"/>
          <w:szCs w:val="24"/>
          <w:lang w:val="ka-GE"/>
        </w:rPr>
        <w:t xml:space="preserve"> გამხდარიყო შემოქმედი, რომლის </w:t>
      </w:r>
      <w:r w:rsidR="007F3141">
        <w:rPr>
          <w:rFonts w:ascii="Sylfaen" w:hAnsi="Sylfaen"/>
          <w:sz w:val="24"/>
          <w:szCs w:val="24"/>
          <w:lang w:val="ka-GE"/>
        </w:rPr>
        <w:t xml:space="preserve">ნააზრევი </w:t>
      </w:r>
      <w:r w:rsidRPr="00161D28">
        <w:rPr>
          <w:rFonts w:ascii="Sylfaen" w:hAnsi="Sylfaen"/>
          <w:sz w:val="24"/>
          <w:szCs w:val="24"/>
          <w:lang w:val="ka-GE"/>
        </w:rPr>
        <w:t>ყველა ერ</w:t>
      </w:r>
      <w:r w:rsidR="00CC5082">
        <w:rPr>
          <w:rFonts w:ascii="Sylfaen" w:hAnsi="Sylfaen"/>
          <w:sz w:val="24"/>
          <w:szCs w:val="24"/>
          <w:lang w:val="ka-GE"/>
        </w:rPr>
        <w:t>ოვნების</w:t>
      </w:r>
      <w:r w:rsidRPr="00161D28">
        <w:rPr>
          <w:rFonts w:ascii="Sylfaen" w:hAnsi="Sylfaen"/>
          <w:sz w:val="24"/>
          <w:szCs w:val="24"/>
          <w:lang w:val="ka-GE"/>
        </w:rPr>
        <w:t xml:space="preserve"> ადამიანს შეეხებოდა. ის უნივერსალურ მოქალაქედ</w:t>
      </w:r>
      <w:r w:rsidR="0015650F">
        <w:rPr>
          <w:rFonts w:ascii="Sylfaen" w:hAnsi="Sylfaen"/>
          <w:sz w:val="24"/>
          <w:szCs w:val="24"/>
          <w:lang w:val="ka-GE"/>
        </w:rPr>
        <w:t xml:space="preserve"> </w:t>
      </w:r>
      <w:r w:rsidR="004020EF">
        <w:rPr>
          <w:rFonts w:ascii="Sylfaen" w:hAnsi="Sylfaen"/>
          <w:sz w:val="24"/>
          <w:szCs w:val="24"/>
          <w:lang w:val="ka-GE"/>
        </w:rPr>
        <w:t>გადა</w:t>
      </w:r>
      <w:r w:rsidRPr="00161D28">
        <w:rPr>
          <w:rFonts w:ascii="Sylfaen" w:hAnsi="Sylfaen"/>
          <w:sz w:val="24"/>
          <w:szCs w:val="24"/>
          <w:lang w:val="ka-GE"/>
        </w:rPr>
        <w:t>იქცა</w:t>
      </w:r>
      <w:r w:rsidR="0015650F">
        <w:rPr>
          <w:rFonts w:ascii="Sylfaen" w:hAnsi="Sylfaen"/>
          <w:sz w:val="24"/>
          <w:szCs w:val="24"/>
          <w:lang w:val="ka-GE"/>
        </w:rPr>
        <w:t xml:space="preserve"> და </w:t>
      </w:r>
      <w:r w:rsidRPr="00161D28">
        <w:rPr>
          <w:rFonts w:ascii="Sylfaen" w:hAnsi="Sylfaen"/>
          <w:sz w:val="24"/>
          <w:szCs w:val="24"/>
          <w:lang w:val="ka-GE"/>
        </w:rPr>
        <w:t>დაგვიტოვა ნაწარმოები, სადაც ლიბანიდან წამოღებული რელიგიური ცოდნა ევროპაში მიღებულ ფილოსოფიურ განათლებასთან</w:t>
      </w:r>
      <w:r w:rsidR="004B07CC">
        <w:rPr>
          <w:rFonts w:ascii="Sylfaen" w:hAnsi="Sylfaen"/>
          <w:sz w:val="24"/>
          <w:szCs w:val="24"/>
          <w:lang w:val="ka-GE"/>
        </w:rPr>
        <w:t xml:space="preserve">აა შერწყმული. </w:t>
      </w:r>
      <w:r w:rsidRPr="00161D28">
        <w:rPr>
          <w:rFonts w:ascii="Sylfaen" w:hAnsi="Sylfaen"/>
          <w:sz w:val="24"/>
          <w:szCs w:val="24"/>
          <w:lang w:val="ka-GE"/>
        </w:rPr>
        <w:t>ასზე მეტ ენაზე ნათარგმნ</w:t>
      </w:r>
      <w:r w:rsidR="0040112E">
        <w:rPr>
          <w:rFonts w:ascii="Sylfaen" w:hAnsi="Sylfaen"/>
          <w:sz w:val="24"/>
          <w:szCs w:val="24"/>
          <w:lang w:val="ka-GE"/>
        </w:rPr>
        <w:t>ი</w:t>
      </w:r>
      <w:r w:rsidR="004020EF">
        <w:rPr>
          <w:rFonts w:ascii="Sylfaen" w:hAnsi="Sylfaen"/>
          <w:sz w:val="24"/>
          <w:szCs w:val="24"/>
          <w:lang w:val="ka-GE"/>
        </w:rPr>
        <w:t>,</w:t>
      </w:r>
      <w:r w:rsidR="004B07CC">
        <w:rPr>
          <w:rFonts w:ascii="Sylfaen" w:hAnsi="Sylfaen"/>
          <w:sz w:val="24"/>
          <w:szCs w:val="24"/>
          <w:lang w:val="ka-GE"/>
        </w:rPr>
        <w:t xml:space="preserve"> </w:t>
      </w:r>
      <w:r w:rsidR="0040112E">
        <w:rPr>
          <w:rFonts w:ascii="Sylfaen" w:hAnsi="Sylfaen"/>
          <w:sz w:val="24"/>
          <w:szCs w:val="24"/>
          <w:lang w:val="ka-GE"/>
        </w:rPr>
        <w:t>ას</w:t>
      </w:r>
      <w:r w:rsidRPr="00161D28">
        <w:rPr>
          <w:rFonts w:ascii="Sylfaen" w:hAnsi="Sylfaen"/>
          <w:sz w:val="24"/>
          <w:szCs w:val="24"/>
          <w:lang w:val="ka-GE"/>
        </w:rPr>
        <w:t xml:space="preserve"> მილიონზე მეტ ცალად გამო</w:t>
      </w:r>
      <w:r w:rsidR="004B07CC">
        <w:rPr>
          <w:rFonts w:ascii="Sylfaen" w:hAnsi="Sylfaen"/>
          <w:sz w:val="24"/>
          <w:szCs w:val="24"/>
          <w:lang w:val="ka-GE"/>
        </w:rPr>
        <w:t>ცემული</w:t>
      </w:r>
      <w:r w:rsidRPr="00161D28">
        <w:rPr>
          <w:rFonts w:ascii="Sylfaen" w:hAnsi="Sylfaen"/>
          <w:sz w:val="24"/>
          <w:szCs w:val="24"/>
          <w:lang w:val="ka-GE"/>
        </w:rPr>
        <w:t xml:space="preserve"> „წინასწარმეტყველ</w:t>
      </w:r>
      <w:r w:rsidR="00DD58D9" w:rsidRPr="00161D28">
        <w:rPr>
          <w:rFonts w:ascii="Sylfaen" w:hAnsi="Sylfaen"/>
          <w:sz w:val="24"/>
          <w:szCs w:val="24"/>
          <w:lang w:val="ka-GE"/>
        </w:rPr>
        <w:t>ი</w:t>
      </w:r>
      <w:r w:rsidRPr="00161D28">
        <w:rPr>
          <w:rFonts w:ascii="Sylfaen" w:hAnsi="Sylfaen"/>
          <w:sz w:val="24"/>
          <w:szCs w:val="24"/>
          <w:lang w:val="ka-GE"/>
        </w:rPr>
        <w:t>ს“</w:t>
      </w:r>
      <w:r w:rsidR="007F3141">
        <w:rPr>
          <w:rFonts w:ascii="Sylfaen" w:hAnsi="Sylfaen"/>
          <w:sz w:val="24"/>
          <w:szCs w:val="24"/>
          <w:lang w:val="ka-GE"/>
        </w:rPr>
        <w:t xml:space="preserve"> </w:t>
      </w:r>
      <w:r w:rsidRPr="00161D28">
        <w:rPr>
          <w:rFonts w:ascii="Sylfaen" w:hAnsi="Sylfaen"/>
          <w:sz w:val="24"/>
          <w:szCs w:val="24"/>
          <w:lang w:val="ka-GE"/>
        </w:rPr>
        <w:t xml:space="preserve">ქართველ მთარგმნელთაგან </w:t>
      </w:r>
      <w:r w:rsidRPr="00161D28">
        <w:rPr>
          <w:rFonts w:ascii="Sylfaen" w:hAnsi="Sylfaen" w:cs="AKolkhetyN"/>
          <w:sz w:val="24"/>
          <w:szCs w:val="24"/>
          <w:lang w:val="ka-GE"/>
        </w:rPr>
        <w:t xml:space="preserve">ტექსტის </w:t>
      </w:r>
      <w:r w:rsidR="00A924A0" w:rsidRPr="00161D28">
        <w:rPr>
          <w:rFonts w:ascii="Sylfaen" w:hAnsi="Sylfaen" w:cs="AKolkhetyN"/>
          <w:sz w:val="24"/>
          <w:szCs w:val="24"/>
          <w:lang w:val="ka-GE"/>
        </w:rPr>
        <w:t xml:space="preserve">წაკითხვის, </w:t>
      </w:r>
      <w:r w:rsidRPr="00161D28">
        <w:rPr>
          <w:rFonts w:ascii="Sylfaen" w:hAnsi="Sylfaen" w:cs="AKolkhetyN"/>
          <w:sz w:val="24"/>
          <w:szCs w:val="24"/>
          <w:lang w:val="ka-GE"/>
        </w:rPr>
        <w:t>აღქმის</w:t>
      </w:r>
      <w:r w:rsidR="004B07CC">
        <w:rPr>
          <w:rFonts w:ascii="Sylfaen" w:hAnsi="Sylfaen" w:cs="AKolkhetyN"/>
          <w:sz w:val="24"/>
          <w:szCs w:val="24"/>
          <w:lang w:val="ka-GE"/>
        </w:rPr>
        <w:t xml:space="preserve">ა თუ </w:t>
      </w:r>
      <w:r w:rsidRPr="00161D28">
        <w:rPr>
          <w:rFonts w:ascii="Sylfaen" w:hAnsi="Sylfaen" w:cs="AKolkhetyN"/>
          <w:sz w:val="24"/>
          <w:szCs w:val="24"/>
          <w:lang w:val="ka-GE"/>
        </w:rPr>
        <w:t xml:space="preserve">თარგმნის პროცესში ერთისთვის </w:t>
      </w:r>
      <w:r w:rsidR="004B07CC">
        <w:rPr>
          <w:rFonts w:ascii="Sylfaen" w:hAnsi="Sylfaen" w:cs="AKolkhetyN"/>
          <w:sz w:val="24"/>
          <w:szCs w:val="24"/>
          <w:lang w:val="ka-GE"/>
        </w:rPr>
        <w:t xml:space="preserve">ყველაზე </w:t>
      </w:r>
      <w:r w:rsidRPr="00161D28">
        <w:rPr>
          <w:rFonts w:ascii="Sylfaen" w:hAnsi="Sylfaen" w:cs="AKolkhetyN"/>
          <w:sz w:val="24"/>
          <w:szCs w:val="24"/>
          <w:lang w:val="ka-GE"/>
        </w:rPr>
        <w:t xml:space="preserve">მნიშვნელოვანი აღმოჩნდა მისი რელიგიური მხარე, მეორესთვის – ფილოსოფიური ნააზრევი, ხოლო მესამესთვის – პოეტურობა. ასეთმა განსხვავებულმა მიდგომამ სამივე თარგმანს </w:t>
      </w:r>
      <w:r w:rsidR="00DD58D9" w:rsidRPr="00161D28">
        <w:rPr>
          <w:rFonts w:ascii="Sylfaen" w:hAnsi="Sylfaen" w:cs="AKolkhetyN"/>
          <w:sz w:val="24"/>
          <w:szCs w:val="24"/>
          <w:lang w:val="ka-GE"/>
        </w:rPr>
        <w:t>თავის</w:t>
      </w:r>
      <w:r w:rsidR="0040112E">
        <w:rPr>
          <w:rFonts w:ascii="Sylfaen" w:hAnsi="Sylfaen" w:cs="AKolkhetyN"/>
          <w:sz w:val="24"/>
          <w:szCs w:val="24"/>
          <w:lang w:val="ka-GE"/>
        </w:rPr>
        <w:t>ი</w:t>
      </w:r>
      <w:r w:rsidRPr="00161D28">
        <w:rPr>
          <w:rFonts w:ascii="Sylfaen" w:hAnsi="Sylfaen" w:cs="AKolkhetyN"/>
          <w:sz w:val="24"/>
          <w:szCs w:val="24"/>
          <w:lang w:val="ka-GE"/>
        </w:rPr>
        <w:t xml:space="preserve"> დაღი</w:t>
      </w:r>
      <w:r w:rsidR="00DD58D9" w:rsidRPr="00161D28">
        <w:rPr>
          <w:rFonts w:ascii="Sylfaen" w:hAnsi="Sylfaen" w:cs="AKolkhetyN"/>
          <w:sz w:val="24"/>
          <w:szCs w:val="24"/>
          <w:lang w:val="ka-GE"/>
        </w:rPr>
        <w:t xml:space="preserve"> დაასვა</w:t>
      </w:r>
      <w:r w:rsidRPr="00161D28">
        <w:rPr>
          <w:rFonts w:ascii="Sylfaen" w:hAnsi="Sylfaen" w:cs="AKolkhetyN"/>
          <w:sz w:val="24"/>
          <w:szCs w:val="24"/>
          <w:lang w:val="ka-GE"/>
        </w:rPr>
        <w:t xml:space="preserve">. „წინასწარმეტყველის“ ეკრანიზაციის ავტორებისთვის </w:t>
      </w:r>
      <w:r w:rsidR="0040112E">
        <w:rPr>
          <w:rFonts w:ascii="Sylfaen" w:hAnsi="Sylfaen" w:cs="AKolkhetyN"/>
          <w:sz w:val="24"/>
          <w:szCs w:val="24"/>
          <w:lang w:val="ka-GE"/>
        </w:rPr>
        <w:t xml:space="preserve">კი </w:t>
      </w:r>
      <w:r w:rsidR="00A924A0" w:rsidRPr="00161D28">
        <w:rPr>
          <w:rFonts w:ascii="Sylfaen" w:hAnsi="Sylfaen" w:cs="AKolkhetyN"/>
          <w:sz w:val="24"/>
          <w:szCs w:val="24"/>
          <w:lang w:val="ka-GE"/>
        </w:rPr>
        <w:t>თხზულების</w:t>
      </w:r>
      <w:r w:rsidRPr="00161D28">
        <w:rPr>
          <w:rFonts w:ascii="Sylfaen" w:hAnsi="Sylfaen" w:cs="AKolkhetyN"/>
          <w:sz w:val="24"/>
          <w:szCs w:val="24"/>
          <w:lang w:val="ka-GE"/>
        </w:rPr>
        <w:t xml:space="preserve"> მთავარ ღირსებად ის ადამიანურობა და ჰუმანურობა იქცა, რასაც არც დრო აქვს, არც ეროვნება, არც სქესი და არც ტერიტორია.</w:t>
      </w:r>
      <w:r w:rsidR="007F3141">
        <w:rPr>
          <w:rFonts w:ascii="Sylfaen" w:hAnsi="Sylfaen" w:cs="AKolkhetyN"/>
          <w:sz w:val="24"/>
          <w:szCs w:val="24"/>
          <w:lang w:val="ka-GE"/>
        </w:rPr>
        <w:t xml:space="preserve"> </w:t>
      </w:r>
      <w:r w:rsidRPr="00161D28">
        <w:rPr>
          <w:rFonts w:ascii="Sylfaen" w:hAnsi="Sylfaen" w:cs="AKolkhetyN"/>
          <w:sz w:val="24"/>
          <w:szCs w:val="24"/>
          <w:lang w:val="ka-GE"/>
        </w:rPr>
        <w:t>სულიერების ეს მონაბერი აღ</w:t>
      </w:r>
      <w:r w:rsidR="004020EF">
        <w:rPr>
          <w:rFonts w:ascii="Sylfaen" w:hAnsi="Sylfaen" w:cs="AKolkhetyN"/>
          <w:sz w:val="24"/>
          <w:szCs w:val="24"/>
          <w:lang w:val="ka-GE"/>
        </w:rPr>
        <w:t xml:space="preserve">ფრთოვანებულ </w:t>
      </w:r>
      <w:r w:rsidRPr="00161D28">
        <w:rPr>
          <w:rFonts w:ascii="Sylfaen" w:hAnsi="Sylfaen" w:cs="AKolkhetyN"/>
          <w:sz w:val="24"/>
          <w:szCs w:val="24"/>
          <w:lang w:val="ka-GE"/>
        </w:rPr>
        <w:t xml:space="preserve">ამერიკელ მაყურებელში კვლავ აღმოსავლეთიდან მოდის.  </w:t>
      </w:r>
      <w:bookmarkEnd w:id="5"/>
    </w:p>
    <w:p w14:paraId="19EDDEC3" w14:textId="55879802" w:rsidR="0058483D" w:rsidRPr="00161D28" w:rsidRDefault="003B221E" w:rsidP="0058483D">
      <w:pPr>
        <w:spacing w:line="276" w:lineRule="auto"/>
        <w:ind w:firstLine="567"/>
        <w:jc w:val="center"/>
        <w:rPr>
          <w:rFonts w:ascii="Sylfaen" w:hAnsi="Sylfaen"/>
          <w:b/>
          <w:bCs/>
          <w:sz w:val="24"/>
          <w:szCs w:val="24"/>
          <w:lang w:val="ka-GE"/>
        </w:rPr>
      </w:pPr>
      <w:r w:rsidRPr="00161D28">
        <w:rPr>
          <w:rFonts w:ascii="Sylfaen" w:hAnsi="Sylfaen"/>
          <w:b/>
          <w:bCs/>
          <w:sz w:val="24"/>
          <w:szCs w:val="24"/>
          <w:lang w:val="ka-GE"/>
        </w:rPr>
        <w:t>გამოყენებული ლიტერატურა</w:t>
      </w:r>
    </w:p>
    <w:p w14:paraId="4DB7E549" w14:textId="77777777" w:rsidR="003B221E" w:rsidRPr="00161D28" w:rsidRDefault="003B221E" w:rsidP="003B221E">
      <w:pPr>
        <w:pStyle w:val="ListParagraph"/>
        <w:spacing w:line="276" w:lineRule="auto"/>
        <w:jc w:val="both"/>
        <w:rPr>
          <w:rFonts w:ascii="Sylfaen" w:hAnsi="Sylfaen"/>
          <w:sz w:val="24"/>
          <w:szCs w:val="24"/>
          <w:lang w:val="ka-GE"/>
        </w:rPr>
      </w:pPr>
    </w:p>
    <w:p w14:paraId="22E40660" w14:textId="77777777" w:rsidR="003B221E" w:rsidRPr="00161D28" w:rsidRDefault="003B221E" w:rsidP="003B221E">
      <w:pPr>
        <w:pStyle w:val="ListParagraph"/>
        <w:spacing w:line="276" w:lineRule="auto"/>
        <w:jc w:val="both"/>
        <w:rPr>
          <w:rFonts w:ascii="Sylfaen" w:hAnsi="Sylfaen" w:cstheme="majorBidi"/>
          <w:spacing w:val="3"/>
          <w:sz w:val="24"/>
          <w:szCs w:val="24"/>
          <w:lang w:val="ka-GE"/>
        </w:rPr>
      </w:pPr>
      <w:r w:rsidRPr="00161D28">
        <w:rPr>
          <w:rFonts w:ascii="Sylfaen" w:hAnsi="Sylfaen"/>
          <w:sz w:val="24"/>
          <w:szCs w:val="24"/>
          <w:lang w:val="ka-GE"/>
        </w:rPr>
        <w:t xml:space="preserve">ალერსი რ. (2015):  </w:t>
      </w:r>
      <w:r w:rsidRPr="00161D28">
        <w:rPr>
          <w:rFonts w:ascii="Sylfaen" w:hAnsi="Sylfaen" w:cstheme="majorBidi"/>
          <w:spacing w:val="3"/>
          <w:sz w:val="24"/>
          <w:szCs w:val="24"/>
          <w:lang w:val="ka-GE"/>
        </w:rPr>
        <w:t xml:space="preserve">Stitching Together an Animated Leap of Faith: An Interview With ‘The Prophet’ Director Roger Allers by Scott Thill: </w:t>
      </w:r>
    </w:p>
    <w:p w14:paraId="20D55716" w14:textId="77777777" w:rsidR="003B221E" w:rsidRPr="00161D28" w:rsidRDefault="003B221E" w:rsidP="003B221E">
      <w:pPr>
        <w:pStyle w:val="ListParagraph"/>
        <w:spacing w:line="276" w:lineRule="auto"/>
        <w:jc w:val="both"/>
        <w:rPr>
          <w:rFonts w:ascii="Sylfaen" w:hAnsi="Sylfaen" w:cstheme="majorBidi"/>
          <w:spacing w:val="3"/>
          <w:sz w:val="24"/>
          <w:szCs w:val="24"/>
          <w:lang w:val="ka-GE"/>
        </w:rPr>
      </w:pPr>
      <w:hyperlink r:id="rId8" w:history="1">
        <w:r w:rsidRPr="00161D28">
          <w:rPr>
            <w:rStyle w:val="Hyperlink"/>
            <w:rFonts w:ascii="Sylfaen" w:hAnsi="Sylfaen" w:cstheme="majorBidi"/>
            <w:spacing w:val="3"/>
            <w:sz w:val="24"/>
            <w:szCs w:val="24"/>
            <w:lang w:val="ka-GE"/>
          </w:rPr>
          <w:t>https://www.cartoonbrew.com/award-season-focus/stitching-together-animated-leap-faith-interview-prophet-director-roger-allers-117616.html</w:t>
        </w:r>
      </w:hyperlink>
    </w:p>
    <w:p w14:paraId="337AA209" w14:textId="77777777" w:rsidR="003B221E" w:rsidRPr="00161D28" w:rsidRDefault="003B221E" w:rsidP="003B221E">
      <w:pPr>
        <w:pStyle w:val="ListParagraph"/>
        <w:spacing w:line="276" w:lineRule="auto"/>
        <w:jc w:val="both"/>
        <w:rPr>
          <w:rFonts w:ascii="Sylfaen" w:hAnsi="Sylfaen" w:cstheme="majorBidi"/>
          <w:sz w:val="24"/>
          <w:szCs w:val="24"/>
          <w:lang w:val="ka-GE"/>
        </w:rPr>
      </w:pPr>
    </w:p>
    <w:p w14:paraId="02A71235" w14:textId="77777777"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cstheme="majorBidi"/>
          <w:sz w:val="24"/>
          <w:szCs w:val="24"/>
          <w:lang w:val="ka-GE"/>
        </w:rPr>
        <w:t xml:space="preserve">ამერიკული ბიოგრაფიული ლექსიკონი (1943): </w:t>
      </w:r>
      <w:r w:rsidRPr="00161D28">
        <w:rPr>
          <w:rFonts w:ascii="Sylfaen" w:hAnsi="Sylfaen" w:cstheme="majorBidi"/>
          <w:i/>
          <w:iCs/>
          <w:sz w:val="24"/>
          <w:szCs w:val="24"/>
          <w:lang w:val="ka-GE"/>
        </w:rPr>
        <w:t>The Dictionary of American Byography</w:t>
      </w:r>
      <w:r w:rsidRPr="00161D28">
        <w:rPr>
          <w:rFonts w:ascii="Sylfaen" w:hAnsi="Sylfaen" w:cstheme="majorBidi"/>
          <w:sz w:val="24"/>
          <w:szCs w:val="24"/>
          <w:lang w:val="ka-GE"/>
        </w:rPr>
        <w:t xml:space="preserve"> (1928-1936), </w:t>
      </w:r>
      <w:r w:rsidRPr="00161D28">
        <w:rPr>
          <w:rFonts w:ascii="Sylfaen" w:hAnsi="Sylfaen" w:cstheme="majorBidi"/>
          <w:sz w:val="24"/>
          <w:szCs w:val="24"/>
          <w:shd w:val="clear" w:color="auto" w:fill="FFFFFF"/>
          <w:lang w:val="ka-GE"/>
        </w:rPr>
        <w:t> 30 Volumes</w:t>
      </w:r>
      <w:r w:rsidRPr="00161D28">
        <w:rPr>
          <w:rFonts w:ascii="Sylfaen" w:hAnsi="Sylfaen" w:cstheme="majorBidi"/>
          <w:color w:val="202122"/>
          <w:sz w:val="24"/>
          <w:szCs w:val="24"/>
          <w:shd w:val="clear" w:color="auto" w:fill="FFFFFF"/>
          <w:lang w:val="ka-GE"/>
        </w:rPr>
        <w:t xml:space="preserve">, </w:t>
      </w:r>
      <w:hyperlink r:id="rId9" w:tooltip="Charles Scribner's Sons" w:history="1">
        <w:r w:rsidRPr="00161D28">
          <w:rPr>
            <w:rStyle w:val="Hyperlink"/>
            <w:rFonts w:ascii="Sylfaen" w:hAnsi="Sylfaen" w:cstheme="majorBidi"/>
            <w:sz w:val="24"/>
            <w:szCs w:val="24"/>
            <w:shd w:val="clear" w:color="auto" w:fill="FFFFFF"/>
            <w:lang w:val="ka-GE"/>
          </w:rPr>
          <w:t>Charles Scribner's Sons</w:t>
        </w:r>
      </w:hyperlink>
      <w:r w:rsidRPr="00161D28">
        <w:rPr>
          <w:rFonts w:ascii="Sylfaen" w:hAnsi="Sylfaen" w:cstheme="majorBidi"/>
          <w:sz w:val="24"/>
          <w:szCs w:val="24"/>
          <w:shd w:val="clear" w:color="auto" w:fill="FFFFFF"/>
          <w:lang w:val="ka-GE"/>
        </w:rPr>
        <w:t> under the auspices of the </w:t>
      </w:r>
      <w:hyperlink r:id="rId10" w:tooltip="American Council of Learned Societies" w:history="1">
        <w:r w:rsidRPr="00161D28">
          <w:rPr>
            <w:rStyle w:val="Hyperlink"/>
            <w:rFonts w:ascii="Sylfaen" w:hAnsi="Sylfaen" w:cstheme="majorBidi"/>
            <w:sz w:val="24"/>
            <w:szCs w:val="24"/>
            <w:shd w:val="clear" w:color="auto" w:fill="FFFFFF"/>
            <w:lang w:val="ka-GE"/>
          </w:rPr>
          <w:t>American Council of Learned Societies</w:t>
        </w:r>
      </w:hyperlink>
      <w:r w:rsidRPr="00161D28">
        <w:rPr>
          <w:rFonts w:ascii="Sylfaen" w:hAnsi="Sylfaen" w:cstheme="majorBidi"/>
          <w:sz w:val="24"/>
          <w:szCs w:val="24"/>
          <w:lang w:val="ka-GE"/>
        </w:rPr>
        <w:t>, NY.</w:t>
      </w:r>
    </w:p>
    <w:p w14:paraId="5E72340C" w14:textId="77777777" w:rsidR="003B221E" w:rsidRPr="00161D28" w:rsidRDefault="003B221E" w:rsidP="003B221E">
      <w:pPr>
        <w:pStyle w:val="ListParagraph"/>
        <w:spacing w:line="276" w:lineRule="auto"/>
        <w:jc w:val="both"/>
        <w:rPr>
          <w:rFonts w:ascii="Sylfaen" w:hAnsi="Sylfaen" w:cstheme="majorBidi"/>
          <w:sz w:val="24"/>
          <w:szCs w:val="24"/>
          <w:lang w:val="ka-GE"/>
        </w:rPr>
      </w:pPr>
    </w:p>
    <w:p w14:paraId="5E43A46D" w14:textId="77777777" w:rsidR="003B221E" w:rsidRPr="00161D28" w:rsidRDefault="003B221E" w:rsidP="003B221E">
      <w:pPr>
        <w:pStyle w:val="ListParagraph"/>
        <w:spacing w:line="276" w:lineRule="auto"/>
        <w:jc w:val="both"/>
        <w:rPr>
          <w:rFonts w:ascii="Sylfaen" w:hAnsi="Sylfaen" w:cstheme="majorBidi"/>
          <w:sz w:val="24"/>
          <w:szCs w:val="24"/>
          <w:shd w:val="clear" w:color="auto" w:fill="FFFFFF"/>
        </w:rPr>
      </w:pPr>
      <w:r w:rsidRPr="00161D28">
        <w:rPr>
          <w:rFonts w:ascii="Sylfaen" w:hAnsi="Sylfaen" w:cstheme="majorBidi"/>
          <w:sz w:val="24"/>
          <w:szCs w:val="24"/>
          <w:shd w:val="clear" w:color="auto" w:fill="FFFFFF"/>
          <w:lang w:val="ka-GE"/>
        </w:rPr>
        <w:t xml:space="preserve">ამერიკელთა ბიოგრაფიული ცნობარი (2009): </w:t>
      </w:r>
      <w:r w:rsidRPr="00161D28">
        <w:rPr>
          <w:rFonts w:ascii="Sylfaen" w:hAnsi="Sylfaen" w:cstheme="majorBidi"/>
          <w:i/>
          <w:iCs/>
          <w:sz w:val="24"/>
          <w:szCs w:val="24"/>
          <w:shd w:val="clear" w:color="auto" w:fill="FFFFFF"/>
        </w:rPr>
        <w:t>Multi-volume collection of biographical articles and portraits of Americans</w:t>
      </w:r>
      <w:r w:rsidRPr="00161D28">
        <w:rPr>
          <w:rFonts w:ascii="Sylfaen" w:hAnsi="Sylfaen" w:cstheme="majorBidi"/>
          <w:sz w:val="24"/>
          <w:szCs w:val="24"/>
          <w:shd w:val="clear" w:color="auto" w:fill="FFFFFF"/>
        </w:rPr>
        <w:t xml:space="preserve"> published since the 1890s</w:t>
      </w:r>
    </w:p>
    <w:p w14:paraId="6407C1F0" w14:textId="77777777" w:rsidR="003B221E" w:rsidRPr="00161D28" w:rsidRDefault="003B221E" w:rsidP="003B221E">
      <w:pPr>
        <w:pStyle w:val="ListParagraph"/>
        <w:spacing w:line="276" w:lineRule="auto"/>
        <w:jc w:val="both"/>
        <w:rPr>
          <w:rFonts w:ascii="Sylfaen" w:hAnsi="Sylfaen"/>
          <w:sz w:val="24"/>
          <w:szCs w:val="24"/>
          <w:lang w:val="ka-GE"/>
        </w:rPr>
      </w:pPr>
    </w:p>
    <w:p w14:paraId="18A7F3F3"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sz w:val="24"/>
          <w:szCs w:val="24"/>
          <w:lang w:val="ka-GE"/>
        </w:rPr>
        <w:t xml:space="preserve">ახალი აღთქმა, საქართველოს საპატრიარქოს გამომცემლობა, თბილისი, 2014. </w:t>
      </w:r>
    </w:p>
    <w:p w14:paraId="7E4669FF" w14:textId="77777777" w:rsidR="003B221E" w:rsidRPr="00161D28" w:rsidRDefault="003B221E" w:rsidP="003B221E">
      <w:pPr>
        <w:pStyle w:val="ListParagraph"/>
        <w:spacing w:line="276" w:lineRule="auto"/>
        <w:jc w:val="both"/>
        <w:rPr>
          <w:rFonts w:ascii="Sylfaen" w:hAnsi="Sylfaen"/>
          <w:sz w:val="24"/>
          <w:szCs w:val="24"/>
          <w:lang w:val="ka-GE"/>
        </w:rPr>
      </w:pPr>
    </w:p>
    <w:p w14:paraId="6E5D48BB" w14:textId="0526A498" w:rsidR="003B221E" w:rsidRDefault="003B221E" w:rsidP="003B221E">
      <w:pPr>
        <w:pStyle w:val="ListParagraph"/>
        <w:spacing w:line="276" w:lineRule="auto"/>
        <w:jc w:val="both"/>
        <w:rPr>
          <w:rStyle w:val="Hyperlink"/>
          <w:rFonts w:ascii="Sylfaen" w:hAnsi="Sylfaen" w:cstheme="majorBidi"/>
          <w:sz w:val="24"/>
          <w:szCs w:val="24"/>
          <w:lang w:val="ka-GE"/>
        </w:rPr>
      </w:pPr>
      <w:r w:rsidRPr="00161D28">
        <w:rPr>
          <w:rFonts w:ascii="Sylfaen" w:hAnsi="Sylfaen" w:cstheme="majorBidi"/>
          <w:sz w:val="24"/>
          <w:szCs w:val="24"/>
          <w:lang w:val="ka-GE"/>
        </w:rPr>
        <w:t xml:space="preserve">გილმანი, კ. (2023) </w:t>
      </w:r>
      <w:r w:rsidRPr="00161D28">
        <w:rPr>
          <w:rFonts w:ascii="Sylfaen" w:hAnsi="Sylfaen" w:cstheme="majorBidi"/>
          <w:color w:val="000000"/>
          <w:sz w:val="24"/>
          <w:szCs w:val="24"/>
          <w:shd w:val="clear" w:color="auto" w:fill="FFFFFF"/>
          <w:lang w:val="ka-GE"/>
        </w:rPr>
        <w:t>Gilman C.,</w:t>
      </w:r>
      <w:r w:rsidRPr="00161D28">
        <w:rPr>
          <w:rFonts w:ascii="Sylfaen" w:hAnsi="Sylfaen"/>
          <w:color w:val="000000"/>
          <w:sz w:val="24"/>
          <w:szCs w:val="24"/>
          <w:shd w:val="clear" w:color="auto" w:fill="FFFFFF"/>
          <w:lang w:val="ka-GE"/>
        </w:rPr>
        <w:t xml:space="preserve"> </w:t>
      </w:r>
      <w:r w:rsidRPr="00161D28">
        <w:rPr>
          <w:rFonts w:ascii="Sylfaen" w:hAnsi="Sylfaen" w:cstheme="majorBidi"/>
          <w:i/>
          <w:iCs/>
          <w:sz w:val="24"/>
          <w:szCs w:val="24"/>
          <w:lang w:val="ka-GE"/>
        </w:rPr>
        <w:t>A Greater Beauty: The Drawings of Khalil Gibran – Exhibition in NY</w:t>
      </w:r>
      <w:r w:rsidRPr="00161D28">
        <w:rPr>
          <w:rFonts w:ascii="Sylfaen" w:hAnsi="Sylfaen" w:cstheme="majorBidi"/>
          <w:sz w:val="24"/>
          <w:szCs w:val="24"/>
          <w:lang w:val="ka-GE"/>
        </w:rPr>
        <w:t xml:space="preserve">: </w:t>
      </w:r>
      <w:hyperlink r:id="rId11" w:history="1">
        <w:r w:rsidRPr="00161D28">
          <w:rPr>
            <w:rStyle w:val="Hyperlink"/>
            <w:rFonts w:ascii="Sylfaen" w:hAnsi="Sylfaen" w:cstheme="majorBidi"/>
            <w:sz w:val="24"/>
            <w:szCs w:val="24"/>
            <w:lang w:val="ka-GE"/>
          </w:rPr>
          <w:t>https://www.kahlilgibran.com/latest/143-a-greater-beauty-the-drawings-of-kahlil-gibran-exhibition-new-york-opens.html</w:t>
        </w:r>
      </w:hyperlink>
    </w:p>
    <w:p w14:paraId="36851CEF" w14:textId="2BB3BBC4" w:rsidR="00F97E17" w:rsidRPr="00F97E17" w:rsidRDefault="00F97E17" w:rsidP="003B221E">
      <w:pPr>
        <w:pStyle w:val="ListParagraph"/>
        <w:spacing w:line="276" w:lineRule="auto"/>
        <w:jc w:val="both"/>
        <w:rPr>
          <w:rStyle w:val="Hyperlink"/>
          <w:rFonts w:ascii="Sylfaen" w:hAnsi="Sylfaen" w:cstheme="majorBidi"/>
          <w:color w:val="auto"/>
          <w:sz w:val="24"/>
          <w:szCs w:val="24"/>
          <w:u w:val="none"/>
          <w:lang w:val="ka-GE"/>
        </w:rPr>
      </w:pPr>
    </w:p>
    <w:p w14:paraId="293717DC" w14:textId="74627D9A" w:rsidR="00F97E17" w:rsidRPr="00F97E17" w:rsidRDefault="00F97E17" w:rsidP="003B221E">
      <w:pPr>
        <w:pStyle w:val="ListParagraph"/>
        <w:spacing w:line="276" w:lineRule="auto"/>
        <w:jc w:val="both"/>
        <w:rPr>
          <w:rFonts w:ascii="Sylfaen" w:hAnsi="Sylfaen" w:cstheme="majorBidi"/>
          <w:sz w:val="24"/>
          <w:szCs w:val="24"/>
          <w:lang w:val="ka-GE"/>
        </w:rPr>
      </w:pPr>
      <w:r w:rsidRPr="00F97E17">
        <w:rPr>
          <w:rStyle w:val="Hyperlink"/>
          <w:rFonts w:ascii="Sylfaen" w:hAnsi="Sylfaen" w:cstheme="majorBidi"/>
          <w:color w:val="auto"/>
          <w:sz w:val="24"/>
          <w:szCs w:val="24"/>
          <w:u w:val="none"/>
          <w:lang w:val="ka-GE"/>
        </w:rPr>
        <w:t>დო</w:t>
      </w:r>
      <w:r>
        <w:rPr>
          <w:rStyle w:val="Hyperlink"/>
          <w:rFonts w:ascii="Sylfaen" w:hAnsi="Sylfaen" w:cstheme="majorBidi"/>
          <w:color w:val="auto"/>
          <w:sz w:val="24"/>
          <w:szCs w:val="24"/>
          <w:u w:val="none"/>
          <w:lang w:val="ka-GE"/>
        </w:rPr>
        <w:t>ლიძე, ნ (2025),</w:t>
      </w:r>
      <w:r w:rsidR="00094749">
        <w:rPr>
          <w:rStyle w:val="Hyperlink"/>
          <w:rFonts w:ascii="Sylfaen" w:hAnsi="Sylfaen" w:cstheme="majorBidi"/>
          <w:color w:val="auto"/>
          <w:sz w:val="24"/>
          <w:szCs w:val="24"/>
          <w:u w:val="none"/>
          <w:lang w:val="ka-GE"/>
        </w:rPr>
        <w:t xml:space="preserve"> ლექციის</w:t>
      </w:r>
      <w:r>
        <w:rPr>
          <w:rStyle w:val="Hyperlink"/>
          <w:rFonts w:ascii="Sylfaen" w:hAnsi="Sylfaen" w:cstheme="majorBidi"/>
          <w:color w:val="auto"/>
          <w:sz w:val="24"/>
          <w:szCs w:val="24"/>
          <w:u w:val="none"/>
          <w:lang w:val="ka-GE"/>
        </w:rPr>
        <w:t xml:space="preserve"> ჯიბრან ხალილ ჯიბრანის „წინასწარმეტყველი“</w:t>
      </w:r>
      <w:r w:rsidR="00094749">
        <w:rPr>
          <w:rStyle w:val="Hyperlink"/>
          <w:rFonts w:ascii="Sylfaen" w:hAnsi="Sylfaen" w:cstheme="majorBidi"/>
          <w:color w:val="auto"/>
          <w:sz w:val="24"/>
          <w:szCs w:val="24"/>
          <w:u w:val="none"/>
          <w:lang w:val="ka-GE"/>
        </w:rPr>
        <w:t xml:space="preserve"> ვიდეოჩანაწერი</w:t>
      </w:r>
      <w:r>
        <w:rPr>
          <w:rStyle w:val="Hyperlink"/>
          <w:rFonts w:ascii="Sylfaen" w:hAnsi="Sylfaen" w:cstheme="majorBidi"/>
          <w:color w:val="auto"/>
          <w:sz w:val="24"/>
          <w:szCs w:val="24"/>
          <w:u w:val="none"/>
          <w:lang w:val="ka-GE"/>
        </w:rPr>
        <w:t xml:space="preserve">, </w:t>
      </w:r>
      <w:r w:rsidR="00094749">
        <w:rPr>
          <w:rStyle w:val="Hyperlink"/>
          <w:rFonts w:ascii="Sylfaen" w:hAnsi="Sylfaen" w:cstheme="majorBidi"/>
          <w:color w:val="auto"/>
          <w:sz w:val="24"/>
          <w:szCs w:val="24"/>
          <w:u w:val="none"/>
          <w:lang w:val="ka-GE"/>
        </w:rPr>
        <w:t xml:space="preserve">2025: </w:t>
      </w:r>
      <w:hyperlink r:id="rId12" w:history="1">
        <w:r w:rsidR="00094749" w:rsidRPr="001C456C">
          <w:rPr>
            <w:rStyle w:val="Hyperlink"/>
            <w:rFonts w:ascii="Sylfaen" w:hAnsi="Sylfaen" w:cstheme="majorBidi"/>
            <w:sz w:val="24"/>
            <w:szCs w:val="24"/>
            <w:lang w:val="ka-GE"/>
          </w:rPr>
          <w:t>https://www.youtube.com/watch?v=fe_PuUz6PH0&amp;t=15s</w:t>
        </w:r>
      </w:hyperlink>
      <w:r w:rsidR="00094749">
        <w:rPr>
          <w:rStyle w:val="Hyperlink"/>
          <w:rFonts w:ascii="Sylfaen" w:hAnsi="Sylfaen" w:cstheme="majorBidi"/>
          <w:color w:val="auto"/>
          <w:sz w:val="24"/>
          <w:szCs w:val="24"/>
          <w:u w:val="none"/>
          <w:lang w:val="ka-GE"/>
        </w:rPr>
        <w:t>, 12:10</w:t>
      </w:r>
    </w:p>
    <w:p w14:paraId="0BBC19C2" w14:textId="77777777" w:rsidR="003B221E" w:rsidRPr="00161D28" w:rsidRDefault="003B221E" w:rsidP="003B221E">
      <w:pPr>
        <w:pStyle w:val="ListParagraph"/>
        <w:spacing w:line="276" w:lineRule="auto"/>
        <w:jc w:val="both"/>
        <w:rPr>
          <w:rFonts w:ascii="Sylfaen" w:hAnsi="Sylfaen"/>
          <w:sz w:val="24"/>
          <w:szCs w:val="24"/>
          <w:lang w:val="ka-GE"/>
        </w:rPr>
      </w:pPr>
    </w:p>
    <w:p w14:paraId="4A34E9A3" w14:textId="77777777"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sz w:val="24"/>
          <w:szCs w:val="24"/>
          <w:lang w:val="ka-GE"/>
        </w:rPr>
        <w:lastRenderedPageBreak/>
        <w:t xml:space="preserve">მამულაშვილი-ბოტკოველი, მ. (2015) </w:t>
      </w:r>
      <w:r w:rsidRPr="00161D28">
        <w:rPr>
          <w:rFonts w:ascii="Sylfaen" w:hAnsi="Sylfaen"/>
          <w:i/>
          <w:iCs/>
          <w:sz w:val="24"/>
          <w:szCs w:val="24"/>
          <w:lang w:val="ka-GE"/>
        </w:rPr>
        <w:t>ბიბლიური სიუჟეტების თარგმნითი ტრანსფორმაციები ჯიბრან ხალილ ჯიბრანის ნაწარმოებების ქართულ თარგმანებში</w:t>
      </w:r>
      <w:r w:rsidRPr="00161D28">
        <w:rPr>
          <w:rFonts w:ascii="Sylfaen" w:hAnsi="Sylfaen"/>
          <w:sz w:val="24"/>
          <w:szCs w:val="24"/>
          <w:lang w:val="ka-GE"/>
        </w:rPr>
        <w:t>, სადოქტორო ნაშრომი, საქართველოს საპატრიარქოს წმ. ანდრია პირველწოდებულის სახელობის ქართული უნივერსიტეტი, თბილისი</w:t>
      </w:r>
    </w:p>
    <w:p w14:paraId="6AF3FAF6" w14:textId="77777777" w:rsidR="003B221E" w:rsidRPr="00161D28" w:rsidRDefault="003B221E" w:rsidP="003B221E">
      <w:pPr>
        <w:pStyle w:val="ListParagraph"/>
        <w:spacing w:line="276" w:lineRule="auto"/>
        <w:jc w:val="both"/>
        <w:rPr>
          <w:rFonts w:ascii="Sylfaen" w:hAnsi="Sylfaen" w:cstheme="majorBidi"/>
          <w:sz w:val="24"/>
          <w:szCs w:val="24"/>
          <w:lang w:val="ka-GE"/>
        </w:rPr>
      </w:pPr>
    </w:p>
    <w:p w14:paraId="2CEFAD06"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sz w:val="24"/>
          <w:szCs w:val="24"/>
          <w:lang w:val="ka-GE"/>
        </w:rPr>
        <w:t xml:space="preserve">ფსალმუნები წინასწარმეტყვლისა და მეფისა დავითისა, თბილისი, 2005. </w:t>
      </w:r>
    </w:p>
    <w:p w14:paraId="01CD8A30" w14:textId="77777777" w:rsidR="003B221E" w:rsidRPr="00161D28" w:rsidRDefault="003B221E" w:rsidP="003B221E">
      <w:pPr>
        <w:pStyle w:val="ListParagraph"/>
        <w:spacing w:line="276" w:lineRule="auto"/>
        <w:jc w:val="both"/>
        <w:rPr>
          <w:rFonts w:ascii="Sylfaen" w:hAnsi="Sylfaen"/>
          <w:sz w:val="24"/>
          <w:szCs w:val="24"/>
          <w:lang w:val="ka-GE"/>
        </w:rPr>
      </w:pPr>
    </w:p>
    <w:p w14:paraId="453B0018"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sz w:val="24"/>
          <w:szCs w:val="24"/>
          <w:lang w:val="ka-GE"/>
        </w:rPr>
        <w:t xml:space="preserve">ქუთელია, მ. (2009) </w:t>
      </w:r>
      <w:r w:rsidRPr="00161D28">
        <w:rPr>
          <w:rFonts w:ascii="Sylfaen" w:hAnsi="Sylfaen"/>
          <w:i/>
          <w:iCs/>
          <w:sz w:val="24"/>
          <w:szCs w:val="24"/>
          <w:lang w:val="ka-GE"/>
        </w:rPr>
        <w:t>არაბული რომანტიზმი,</w:t>
      </w:r>
      <w:r w:rsidRPr="00161D28">
        <w:rPr>
          <w:rFonts w:ascii="Sylfaen" w:hAnsi="Sylfaen"/>
          <w:sz w:val="24"/>
          <w:szCs w:val="24"/>
          <w:lang w:val="ka-GE"/>
        </w:rPr>
        <w:t xml:space="preserve"> გ. წერეთლის სახელობის აღმოსავლეთმცოდნეობის ინსტიტუტი, თბილისის თავისუფალი უნივერსიტეტის აზიისა და აფრიკის ინსტიტუტი.</w:t>
      </w:r>
    </w:p>
    <w:p w14:paraId="037F7C74" w14:textId="77777777" w:rsidR="003B221E" w:rsidRPr="00161D28" w:rsidRDefault="003B221E" w:rsidP="003B221E">
      <w:pPr>
        <w:pStyle w:val="ListParagraph"/>
        <w:spacing w:line="276" w:lineRule="auto"/>
        <w:jc w:val="both"/>
        <w:rPr>
          <w:rFonts w:ascii="Sylfaen" w:hAnsi="Sylfaen"/>
          <w:sz w:val="24"/>
          <w:szCs w:val="24"/>
          <w:lang w:val="ka-GE"/>
        </w:rPr>
      </w:pPr>
    </w:p>
    <w:p w14:paraId="4CD62F8D" w14:textId="77777777"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cstheme="majorBidi"/>
          <w:sz w:val="24"/>
          <w:szCs w:val="24"/>
          <w:lang w:val="ka-GE"/>
        </w:rPr>
        <w:t xml:space="preserve">შაჰიდი (2000): Shahid, I. (2000) </w:t>
      </w:r>
      <w:r w:rsidRPr="00161D28">
        <w:rPr>
          <w:rFonts w:ascii="Sylfaen" w:hAnsi="Sylfaen" w:cstheme="majorBidi"/>
          <w:i/>
          <w:iCs/>
          <w:sz w:val="24"/>
          <w:szCs w:val="24"/>
          <w:lang w:val="ka-GE"/>
        </w:rPr>
        <w:t>Gibran and the American Literary Canon: The Problem of The Prophet</w:t>
      </w:r>
      <w:r w:rsidRPr="00161D28">
        <w:rPr>
          <w:rFonts w:ascii="Sylfaen" w:hAnsi="Sylfaen" w:cstheme="majorBidi"/>
          <w:sz w:val="24"/>
          <w:szCs w:val="24"/>
          <w:lang w:val="ka-GE"/>
        </w:rPr>
        <w:t xml:space="preserve"> In: Tradition, Modernity, and Postmodernity in Arabic Literature, 321-34. Edited by Kamel Abdel-Malek and Wael Hallaq. Leiden: Brill</w:t>
      </w:r>
    </w:p>
    <w:p w14:paraId="4FEB2404" w14:textId="77777777" w:rsidR="003B221E" w:rsidRPr="00161D28" w:rsidRDefault="003B221E" w:rsidP="003B221E">
      <w:pPr>
        <w:pStyle w:val="ListParagraph"/>
        <w:spacing w:line="276" w:lineRule="auto"/>
        <w:jc w:val="both"/>
        <w:rPr>
          <w:rFonts w:ascii="Sylfaen" w:hAnsi="Sylfaen"/>
          <w:sz w:val="24"/>
          <w:szCs w:val="24"/>
          <w:lang w:val="ka-GE"/>
        </w:rPr>
      </w:pPr>
    </w:p>
    <w:p w14:paraId="0AD18798" w14:textId="0C9B5A74"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cstheme="majorBidi"/>
          <w:sz w:val="24"/>
          <w:szCs w:val="24"/>
          <w:lang w:val="ka-GE"/>
        </w:rPr>
        <w:t>„წინასწარმეტყველის</w:t>
      </w:r>
      <w:r w:rsidR="00D11104" w:rsidRPr="00161D28">
        <w:rPr>
          <w:rFonts w:ascii="Sylfaen" w:hAnsi="Sylfaen" w:cstheme="majorBidi"/>
          <w:sz w:val="24"/>
          <w:szCs w:val="24"/>
          <w:lang w:val="ka-GE"/>
        </w:rPr>
        <w:t>“</w:t>
      </w:r>
      <w:r w:rsidRPr="00161D28">
        <w:rPr>
          <w:rFonts w:ascii="Sylfaen" w:hAnsi="Sylfaen" w:cstheme="majorBidi"/>
          <w:sz w:val="24"/>
          <w:szCs w:val="24"/>
          <w:lang w:val="ka-GE"/>
        </w:rPr>
        <w:t xml:space="preserve"> ოფიციალური ტრეილერი (2014): Khalil Gibran’s </w:t>
      </w:r>
      <w:r w:rsidRPr="00161D28">
        <w:rPr>
          <w:rFonts w:ascii="Sylfaen" w:hAnsi="Sylfaen" w:cstheme="majorBidi"/>
          <w:i/>
          <w:iCs/>
          <w:sz w:val="24"/>
          <w:szCs w:val="24"/>
          <w:lang w:val="ka-GE"/>
        </w:rPr>
        <w:t xml:space="preserve">The Prophet Official Trailer </w:t>
      </w:r>
      <w:hyperlink r:id="rId13" w:history="1">
        <w:r w:rsidRPr="00161D28">
          <w:rPr>
            <w:rStyle w:val="Hyperlink"/>
            <w:rFonts w:ascii="Sylfaen" w:hAnsi="Sylfaen" w:cstheme="majorBidi"/>
            <w:sz w:val="24"/>
            <w:szCs w:val="24"/>
            <w:lang w:val="ka-GE"/>
          </w:rPr>
          <w:t>https://www.youtube.com/watch?v=h9dY5zkwK5M</w:t>
        </w:r>
      </w:hyperlink>
    </w:p>
    <w:p w14:paraId="234B9967" w14:textId="77777777" w:rsidR="003B221E" w:rsidRPr="00161D28" w:rsidRDefault="003B221E" w:rsidP="003B221E">
      <w:pPr>
        <w:pStyle w:val="ListParagraph"/>
        <w:spacing w:line="276" w:lineRule="auto"/>
        <w:jc w:val="both"/>
        <w:rPr>
          <w:rFonts w:ascii="Sylfaen" w:hAnsi="Sylfaen" w:cstheme="majorBidi"/>
          <w:sz w:val="24"/>
          <w:szCs w:val="24"/>
          <w:lang w:val="ka-GE"/>
        </w:rPr>
      </w:pPr>
    </w:p>
    <w:p w14:paraId="2648CD53" w14:textId="77777777"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cstheme="majorBidi"/>
          <w:sz w:val="24"/>
          <w:szCs w:val="24"/>
          <w:lang w:val="ka-GE"/>
        </w:rPr>
        <w:t xml:space="preserve">წინასწარმეტყველი 100 (2023): </w:t>
      </w:r>
      <w:r w:rsidRPr="00161D28">
        <w:rPr>
          <w:rFonts w:ascii="Sylfaen" w:hAnsi="Sylfaen" w:cstheme="majorBidi"/>
          <w:i/>
          <w:iCs/>
          <w:sz w:val="24"/>
          <w:szCs w:val="24"/>
        </w:rPr>
        <w:t>The Prophet 100</w:t>
      </w:r>
      <w:r w:rsidRPr="00161D28">
        <w:rPr>
          <w:rFonts w:ascii="Sylfaen" w:hAnsi="Sylfaen" w:cstheme="majorBidi"/>
          <w:sz w:val="24"/>
          <w:szCs w:val="24"/>
        </w:rPr>
        <w:t xml:space="preserve"> – NY Webpage by Glenn Kalem</w:t>
      </w:r>
    </w:p>
    <w:p w14:paraId="51F9B8E0" w14:textId="47302DE6" w:rsidR="003B221E" w:rsidRPr="00161D28" w:rsidRDefault="003B221E" w:rsidP="003B221E">
      <w:pPr>
        <w:pStyle w:val="ListParagraph"/>
        <w:spacing w:line="276" w:lineRule="auto"/>
        <w:jc w:val="both"/>
        <w:rPr>
          <w:rStyle w:val="Hyperlink"/>
          <w:rFonts w:ascii="Sylfaen" w:hAnsi="Sylfaen" w:cstheme="majorBidi"/>
          <w:sz w:val="24"/>
          <w:szCs w:val="24"/>
          <w:lang w:val="ka-GE"/>
        </w:rPr>
      </w:pPr>
      <w:hyperlink r:id="rId14" w:history="1">
        <w:r w:rsidRPr="00161D28">
          <w:rPr>
            <w:rStyle w:val="Hyperlink"/>
            <w:rFonts w:ascii="Sylfaen" w:hAnsi="Sylfaen" w:cstheme="majorBidi"/>
            <w:sz w:val="24"/>
            <w:szCs w:val="24"/>
            <w:lang w:val="ka-GE"/>
          </w:rPr>
          <w:t>https://kahlilgibran.com/the-prophet/prophet-100</w:t>
        </w:r>
      </w:hyperlink>
    </w:p>
    <w:p w14:paraId="74364D67" w14:textId="77777777" w:rsidR="003B221E" w:rsidRPr="00161D28" w:rsidRDefault="003B221E" w:rsidP="003B221E">
      <w:pPr>
        <w:pStyle w:val="ListParagraph"/>
        <w:spacing w:line="276" w:lineRule="auto"/>
        <w:jc w:val="both"/>
        <w:rPr>
          <w:rFonts w:ascii="Sylfaen" w:hAnsi="Sylfaen"/>
          <w:color w:val="0000FF"/>
          <w:sz w:val="24"/>
          <w:szCs w:val="24"/>
          <w:u w:val="single"/>
          <w:lang w:val="ka-GE"/>
        </w:rPr>
      </w:pPr>
    </w:p>
    <w:p w14:paraId="62445510" w14:textId="77777777"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sz w:val="24"/>
          <w:szCs w:val="24"/>
          <w:lang w:val="ka-GE"/>
        </w:rPr>
        <w:t xml:space="preserve">ჯიბრანი, ჯ.ხ. (2006) </w:t>
      </w:r>
      <w:r w:rsidRPr="00161D28">
        <w:rPr>
          <w:rFonts w:ascii="Sylfaen" w:hAnsi="Sylfaen" w:cs="Sylfaen"/>
          <w:i/>
          <w:iCs/>
          <w:sz w:val="24"/>
          <w:szCs w:val="24"/>
          <w:lang w:val="ka-GE"/>
        </w:rPr>
        <w:t>წინასწარმეტყველი</w:t>
      </w:r>
      <w:r w:rsidRPr="00161D28">
        <w:rPr>
          <w:rFonts w:ascii="Sylfaen" w:hAnsi="Sylfaen" w:cs="Sylfaen"/>
          <w:sz w:val="24"/>
          <w:szCs w:val="24"/>
          <w:lang w:val="ka-GE"/>
        </w:rPr>
        <w:t xml:space="preserve"> (ნაწყვეტი), ინგლისურიდან თარგმნა ნ. დოლიძემ, მხატვრული თარგმანის მასტერკლასი, დიოგენე, თბილისი, 83-100</w:t>
      </w:r>
    </w:p>
    <w:p w14:paraId="72802F56" w14:textId="77777777" w:rsidR="003B221E" w:rsidRPr="00161D28" w:rsidRDefault="003B221E" w:rsidP="003B221E">
      <w:pPr>
        <w:pStyle w:val="ListParagraph"/>
        <w:spacing w:line="276" w:lineRule="auto"/>
        <w:jc w:val="both"/>
        <w:rPr>
          <w:rFonts w:ascii="Sylfaen" w:hAnsi="Sylfaen" w:cstheme="majorBidi"/>
          <w:sz w:val="24"/>
          <w:szCs w:val="24"/>
          <w:lang w:val="ka-GE"/>
        </w:rPr>
      </w:pPr>
    </w:p>
    <w:p w14:paraId="3AA4DEFE"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sz w:val="24"/>
          <w:szCs w:val="24"/>
          <w:lang w:val="ka-GE"/>
        </w:rPr>
        <w:t xml:space="preserve">ჯიბრანი, ჯ.ხ. (2006) </w:t>
      </w:r>
      <w:r w:rsidRPr="00161D28">
        <w:rPr>
          <w:rFonts w:ascii="Sylfaen" w:hAnsi="Sylfaen"/>
          <w:i/>
          <w:iCs/>
          <w:sz w:val="24"/>
          <w:szCs w:val="24"/>
          <w:lang w:val="ka-GE"/>
        </w:rPr>
        <w:t>იესო ძე კაცისა,</w:t>
      </w:r>
      <w:r w:rsidRPr="00161D28">
        <w:rPr>
          <w:rFonts w:ascii="Sylfaen" w:hAnsi="Sylfaen"/>
          <w:sz w:val="24"/>
          <w:szCs w:val="24"/>
          <w:lang w:val="ka-GE"/>
        </w:rPr>
        <w:t xml:space="preserve"> </w:t>
      </w:r>
      <w:r w:rsidRPr="00161D28">
        <w:rPr>
          <w:rFonts w:ascii="Sylfaen" w:hAnsi="Sylfaen"/>
          <w:i/>
          <w:iCs/>
          <w:sz w:val="24"/>
          <w:szCs w:val="24"/>
          <w:lang w:val="ka-GE"/>
        </w:rPr>
        <w:t>წინასწარმეტყველი,</w:t>
      </w:r>
      <w:r w:rsidRPr="00161D28">
        <w:rPr>
          <w:rFonts w:ascii="Sylfaen" w:hAnsi="Sylfaen"/>
          <w:sz w:val="24"/>
          <w:szCs w:val="24"/>
          <w:lang w:val="ka-GE"/>
        </w:rPr>
        <w:t xml:space="preserve"> </w:t>
      </w:r>
      <w:r w:rsidRPr="00161D28">
        <w:rPr>
          <w:rFonts w:ascii="Sylfaen" w:hAnsi="Sylfaen"/>
          <w:i/>
          <w:iCs/>
          <w:sz w:val="24"/>
          <w:szCs w:val="24"/>
          <w:lang w:val="ka-GE"/>
        </w:rPr>
        <w:t>წინასწარმეტყევლის წალკოტი, სიმღერები,</w:t>
      </w:r>
      <w:r w:rsidRPr="00161D28">
        <w:rPr>
          <w:rFonts w:ascii="Sylfaen" w:hAnsi="Sylfaen"/>
          <w:sz w:val="24"/>
          <w:szCs w:val="24"/>
          <w:lang w:val="ka-GE"/>
        </w:rPr>
        <w:t xml:space="preserve"> ინგლისურიდან თარგმნა მ. გიგინეიშვილმა, საქართველოს მაცნე, თბილისი</w:t>
      </w:r>
    </w:p>
    <w:p w14:paraId="620B8DB7" w14:textId="77777777" w:rsidR="003B221E" w:rsidRPr="00161D28" w:rsidRDefault="003B221E" w:rsidP="003B221E">
      <w:pPr>
        <w:pStyle w:val="ListParagraph"/>
        <w:spacing w:line="276" w:lineRule="auto"/>
        <w:jc w:val="both"/>
        <w:rPr>
          <w:rFonts w:ascii="Sylfaen" w:hAnsi="Sylfaen"/>
          <w:sz w:val="24"/>
          <w:szCs w:val="24"/>
          <w:lang w:val="ka-GE"/>
        </w:rPr>
      </w:pPr>
    </w:p>
    <w:p w14:paraId="70487E58"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sz w:val="24"/>
          <w:szCs w:val="24"/>
          <w:lang w:val="ka-GE"/>
        </w:rPr>
        <w:t>ჯიბრანი, ჯ.ხ. (2007) „წინასწარმეტყველი“, ინგლისურიდან თარგმნა დ. დ. გოგიბედაშვილმა, ინტელექტი, თბილისი</w:t>
      </w:r>
    </w:p>
    <w:p w14:paraId="2823E025" w14:textId="77777777" w:rsidR="003B221E" w:rsidRPr="00161D28" w:rsidRDefault="003B221E" w:rsidP="003B221E">
      <w:pPr>
        <w:pStyle w:val="ListParagraph"/>
        <w:spacing w:line="276" w:lineRule="auto"/>
        <w:jc w:val="both"/>
        <w:rPr>
          <w:rFonts w:ascii="Sylfaen" w:hAnsi="Sylfaen"/>
          <w:sz w:val="24"/>
          <w:szCs w:val="24"/>
          <w:lang w:val="ka-GE"/>
        </w:rPr>
      </w:pPr>
    </w:p>
    <w:p w14:paraId="035AADC2"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sz w:val="24"/>
          <w:szCs w:val="24"/>
          <w:lang w:val="ka-GE"/>
        </w:rPr>
        <w:t>ჯიბრანი, ჯ.ხ. (2013) წინასწარმეტყველი, ინგლისურიდან თარგმნა ნ. დოლიძემ, აკადემიური წიგნი, თბილისი</w:t>
      </w:r>
    </w:p>
    <w:p w14:paraId="48C89570" w14:textId="77777777" w:rsidR="003B221E" w:rsidRPr="00161D28" w:rsidRDefault="003B221E" w:rsidP="003B221E">
      <w:pPr>
        <w:pStyle w:val="ListParagraph"/>
        <w:spacing w:line="276" w:lineRule="auto"/>
        <w:jc w:val="both"/>
        <w:rPr>
          <w:rFonts w:ascii="Sylfaen" w:hAnsi="Sylfaen"/>
          <w:sz w:val="24"/>
          <w:szCs w:val="24"/>
          <w:lang w:val="ka-GE"/>
        </w:rPr>
      </w:pPr>
    </w:p>
    <w:p w14:paraId="5219B8BC"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sz w:val="24"/>
          <w:szCs w:val="24"/>
          <w:lang w:val="ka-GE"/>
        </w:rPr>
        <w:t xml:space="preserve">ჯიბრანი, ჯ.ხ. (2023) </w:t>
      </w:r>
      <w:r w:rsidRPr="00161D28">
        <w:rPr>
          <w:rFonts w:ascii="Sylfaen" w:hAnsi="Sylfaen"/>
          <w:i/>
          <w:iCs/>
          <w:sz w:val="24"/>
          <w:szCs w:val="24"/>
          <w:lang w:val="ka-GE"/>
        </w:rPr>
        <w:t>წინასწარმეტყველი</w:t>
      </w:r>
      <w:r w:rsidRPr="00161D28">
        <w:rPr>
          <w:rFonts w:ascii="Sylfaen" w:hAnsi="Sylfaen"/>
          <w:sz w:val="24"/>
          <w:szCs w:val="24"/>
          <w:lang w:val="ka-GE"/>
        </w:rPr>
        <w:t>, ინგლისურიდან თარგმნა ნ. დოლიძემ, მეორე გამოცემა, აკადემიური წიგნი, თბილისი</w:t>
      </w:r>
    </w:p>
    <w:p w14:paraId="3FD0F657" w14:textId="77777777" w:rsidR="003B221E" w:rsidRPr="00161D28" w:rsidRDefault="003B221E" w:rsidP="003B221E">
      <w:pPr>
        <w:pStyle w:val="ListParagraph"/>
        <w:spacing w:line="276" w:lineRule="auto"/>
        <w:jc w:val="both"/>
        <w:rPr>
          <w:rFonts w:ascii="Sylfaen" w:hAnsi="Sylfaen"/>
          <w:sz w:val="24"/>
          <w:szCs w:val="24"/>
          <w:lang w:val="ka-GE"/>
        </w:rPr>
      </w:pPr>
    </w:p>
    <w:p w14:paraId="4E872C9D"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cs="Sylfaen"/>
          <w:sz w:val="24"/>
          <w:szCs w:val="24"/>
          <w:lang w:val="ka-GE"/>
        </w:rPr>
        <w:t xml:space="preserve">ჯიბრანი, ჯ.ხ. (2014) </w:t>
      </w:r>
      <w:r w:rsidRPr="00161D28">
        <w:rPr>
          <w:rFonts w:ascii="Sylfaen" w:hAnsi="Sylfaen" w:cs="Sylfaen"/>
          <w:i/>
          <w:iCs/>
          <w:sz w:val="24"/>
          <w:szCs w:val="24"/>
          <w:lang w:val="ka-GE"/>
        </w:rPr>
        <w:t>მუსიკა</w:t>
      </w:r>
      <w:r w:rsidRPr="00161D28">
        <w:rPr>
          <w:rFonts w:ascii="Sylfaen" w:hAnsi="Sylfaen" w:cs="Sylfaen"/>
          <w:sz w:val="24"/>
          <w:szCs w:val="24"/>
          <w:lang w:val="ka-GE"/>
        </w:rPr>
        <w:t>, არაბულიდან თარგმნა ნ. დოლიძემ, ჟ. „ახალი საუნჯე“, #3, 37</w:t>
      </w:r>
    </w:p>
    <w:p w14:paraId="32C7680A" w14:textId="77777777" w:rsidR="003B221E" w:rsidRPr="00161D28" w:rsidRDefault="003B221E" w:rsidP="003B221E">
      <w:pPr>
        <w:pStyle w:val="ListParagraph"/>
        <w:spacing w:line="276" w:lineRule="auto"/>
        <w:rPr>
          <w:rFonts w:ascii="Sylfaen" w:hAnsi="Sylfaen"/>
          <w:sz w:val="24"/>
          <w:szCs w:val="24"/>
          <w:lang w:val="ka-GE"/>
        </w:rPr>
      </w:pPr>
    </w:p>
    <w:p w14:paraId="26EF1BC7" w14:textId="77777777" w:rsidR="003B221E" w:rsidRPr="00161D28" w:rsidRDefault="003B221E" w:rsidP="003B221E">
      <w:pPr>
        <w:pStyle w:val="ListParagraph"/>
        <w:spacing w:line="276" w:lineRule="auto"/>
        <w:jc w:val="both"/>
        <w:rPr>
          <w:rFonts w:ascii="Sylfaen" w:hAnsi="Sylfaen"/>
          <w:sz w:val="24"/>
          <w:szCs w:val="24"/>
          <w:lang w:val="ka-GE"/>
        </w:rPr>
      </w:pPr>
      <w:r w:rsidRPr="00161D28">
        <w:rPr>
          <w:rFonts w:ascii="Sylfaen" w:hAnsi="Sylfaen"/>
          <w:sz w:val="24"/>
          <w:szCs w:val="24"/>
          <w:lang w:val="ka-GE"/>
        </w:rPr>
        <w:lastRenderedPageBreak/>
        <w:t xml:space="preserve">ჯიბრანი, ჯ.ხ. (2018) </w:t>
      </w:r>
      <w:r w:rsidRPr="00161D28">
        <w:rPr>
          <w:rFonts w:ascii="Sylfaen" w:hAnsi="Sylfaen"/>
          <w:i/>
          <w:iCs/>
          <w:sz w:val="24"/>
          <w:szCs w:val="24"/>
          <w:lang w:val="ka-GE"/>
        </w:rPr>
        <w:t>რჩეული ნაწერები</w:t>
      </w:r>
      <w:r w:rsidRPr="00161D28">
        <w:rPr>
          <w:rFonts w:ascii="Sylfaen" w:hAnsi="Sylfaen"/>
          <w:sz w:val="24"/>
          <w:szCs w:val="24"/>
          <w:lang w:val="ka-GE"/>
        </w:rPr>
        <w:t>, „შლეგი“, „ქვიშა და ქაფი“ (თარგმნა ი. მახარაძემ), „წინამორბედი“, „წინასწარმეტყველი“ „მწირი“ (ინგლისურიდან თარგმნა ნ. დოლიძემ), აკადემიური წიგნი, თბილისი</w:t>
      </w:r>
    </w:p>
    <w:p w14:paraId="3E097A75" w14:textId="77777777" w:rsidR="003B221E" w:rsidRPr="00161D28" w:rsidRDefault="003B221E" w:rsidP="003B221E">
      <w:pPr>
        <w:pStyle w:val="ListParagraph"/>
        <w:spacing w:line="276" w:lineRule="auto"/>
        <w:jc w:val="both"/>
        <w:rPr>
          <w:rFonts w:ascii="Sylfaen" w:hAnsi="Sylfaen"/>
          <w:sz w:val="24"/>
          <w:szCs w:val="24"/>
          <w:lang w:val="ka-GE"/>
        </w:rPr>
      </w:pPr>
    </w:p>
    <w:p w14:paraId="0CABBA31" w14:textId="77777777"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cstheme="majorBidi"/>
          <w:sz w:val="24"/>
          <w:szCs w:val="24"/>
          <w:lang w:val="ka-GE"/>
        </w:rPr>
        <w:t xml:space="preserve">ჯიბრანი (1972): </w:t>
      </w:r>
      <w:r w:rsidRPr="00161D28">
        <w:rPr>
          <w:rFonts w:ascii="Sylfaen" w:hAnsi="Sylfaen" w:cstheme="majorBidi"/>
          <w:i/>
          <w:iCs/>
          <w:sz w:val="24"/>
          <w:szCs w:val="24"/>
          <w:lang w:val="ka-GE"/>
        </w:rPr>
        <w:t>Beloved Prophet</w:t>
      </w:r>
      <w:r w:rsidRPr="00161D28">
        <w:rPr>
          <w:rFonts w:ascii="Sylfaen" w:hAnsi="Sylfaen" w:cstheme="majorBidi"/>
          <w:sz w:val="24"/>
          <w:szCs w:val="24"/>
          <w:lang w:val="ka-GE"/>
        </w:rPr>
        <w:t xml:space="preserve"> - The Love Letters of Kahlil  Gibran to Mary Haskell and her Private Journal, Alfred A. Knopf, NY</w:t>
      </w:r>
    </w:p>
    <w:p w14:paraId="33129B8E" w14:textId="77777777" w:rsidR="003B221E" w:rsidRPr="00161D28" w:rsidRDefault="003B221E" w:rsidP="003B221E">
      <w:pPr>
        <w:pStyle w:val="ListParagraph"/>
        <w:spacing w:line="276" w:lineRule="auto"/>
        <w:jc w:val="both"/>
        <w:rPr>
          <w:rFonts w:ascii="Sylfaen" w:hAnsi="Sylfaen"/>
          <w:sz w:val="24"/>
          <w:szCs w:val="24"/>
          <w:lang w:val="ka-GE"/>
        </w:rPr>
      </w:pPr>
    </w:p>
    <w:p w14:paraId="6BE66170" w14:textId="77777777" w:rsidR="003B221E" w:rsidRPr="00161D28" w:rsidRDefault="003B221E" w:rsidP="003B221E">
      <w:pPr>
        <w:pStyle w:val="ListParagraph"/>
        <w:spacing w:line="276" w:lineRule="auto"/>
        <w:jc w:val="both"/>
        <w:rPr>
          <w:rFonts w:ascii="Sylfaen" w:hAnsi="Sylfaen" w:cstheme="majorBidi"/>
          <w:sz w:val="24"/>
          <w:szCs w:val="24"/>
        </w:rPr>
      </w:pPr>
      <w:r w:rsidRPr="00161D28">
        <w:rPr>
          <w:rFonts w:ascii="Sylfaen" w:hAnsi="Sylfaen" w:cstheme="majorBidi"/>
          <w:sz w:val="24"/>
          <w:szCs w:val="24"/>
          <w:lang w:val="ka-GE"/>
        </w:rPr>
        <w:t>ჯიბრანი (2006): Gibran, K.</w:t>
      </w:r>
      <w:r w:rsidRPr="00161D28">
        <w:rPr>
          <w:rFonts w:ascii="Sylfaen" w:hAnsi="Sylfaen" w:cstheme="majorBidi"/>
          <w:sz w:val="24"/>
          <w:szCs w:val="24"/>
        </w:rPr>
        <w:t xml:space="preserve"> </w:t>
      </w:r>
      <w:r w:rsidRPr="00161D28">
        <w:rPr>
          <w:rFonts w:ascii="Sylfaen" w:hAnsi="Sylfaen" w:cstheme="majorBidi"/>
          <w:i/>
          <w:iCs/>
          <w:sz w:val="24"/>
          <w:szCs w:val="24"/>
          <w:lang w:val="ka-GE"/>
        </w:rPr>
        <w:t>The Prophet</w:t>
      </w:r>
      <w:r w:rsidRPr="00161D28">
        <w:rPr>
          <w:rFonts w:ascii="Sylfaen" w:hAnsi="Sylfaen" w:cstheme="majorBidi"/>
          <w:sz w:val="24"/>
          <w:szCs w:val="24"/>
          <w:lang w:val="ka-GE"/>
        </w:rPr>
        <w:t xml:space="preserve">, Alfred A. </w:t>
      </w:r>
      <w:r w:rsidRPr="00161D28">
        <w:rPr>
          <w:rFonts w:ascii="Sylfaen" w:hAnsi="Sylfaen" w:cstheme="majorBidi"/>
          <w:sz w:val="24"/>
          <w:szCs w:val="24"/>
        </w:rPr>
        <w:t>Knopf, NY</w:t>
      </w:r>
    </w:p>
    <w:p w14:paraId="0034F124" w14:textId="77777777" w:rsidR="003B221E" w:rsidRPr="00161D28" w:rsidRDefault="003B221E" w:rsidP="003B221E">
      <w:pPr>
        <w:pStyle w:val="ListParagraph"/>
        <w:spacing w:line="276" w:lineRule="auto"/>
        <w:jc w:val="both"/>
        <w:rPr>
          <w:rFonts w:ascii="Sylfaen" w:hAnsi="Sylfaen" w:cstheme="majorBidi"/>
          <w:sz w:val="24"/>
          <w:szCs w:val="24"/>
        </w:rPr>
      </w:pPr>
    </w:p>
    <w:p w14:paraId="10A2AB2A" w14:textId="66647AB1" w:rsidR="0058483D" w:rsidRDefault="003B221E" w:rsidP="0058483D">
      <w:pPr>
        <w:pStyle w:val="ListParagraph"/>
        <w:spacing w:line="276" w:lineRule="auto"/>
        <w:jc w:val="both"/>
        <w:rPr>
          <w:rFonts w:ascii="Sylfaen" w:hAnsi="Sylfaen"/>
          <w:sz w:val="24"/>
          <w:szCs w:val="24"/>
          <w:lang w:val="ka-GE" w:bidi="ar-EG"/>
        </w:rPr>
      </w:pPr>
      <w:r w:rsidRPr="00161D28">
        <w:rPr>
          <w:rFonts w:ascii="Sylfaen" w:hAnsi="Sylfaen" w:cstheme="majorBidi"/>
          <w:sz w:val="24"/>
          <w:szCs w:val="24"/>
          <w:lang w:val="ka-GE"/>
        </w:rPr>
        <w:t xml:space="preserve">ჯიბრანი (1912): </w:t>
      </w:r>
      <w:r w:rsidRPr="00161D28">
        <w:rPr>
          <w:rFonts w:ascii="Sylfaen" w:hAnsi="Sylfaen"/>
          <w:sz w:val="24"/>
          <w:szCs w:val="24"/>
          <w:rtl/>
          <w:lang w:val="ka-GE" w:bidi="ar-EG"/>
        </w:rPr>
        <w:t xml:space="preserve">جبران خليل جبران، </w:t>
      </w:r>
      <w:r w:rsidRPr="00161D28">
        <w:rPr>
          <w:rFonts w:ascii="Sylfaen" w:hAnsi="Sylfaen"/>
          <w:i/>
          <w:iCs/>
          <w:sz w:val="24"/>
          <w:szCs w:val="24"/>
          <w:rtl/>
          <w:lang w:val="ka-GE" w:bidi="ar-EG"/>
        </w:rPr>
        <w:t>الأجنهة المتكثرة</w:t>
      </w:r>
      <w:r w:rsidRPr="00161D28">
        <w:rPr>
          <w:rFonts w:ascii="Sylfaen" w:hAnsi="Sylfaen"/>
          <w:sz w:val="24"/>
          <w:szCs w:val="24"/>
          <w:rtl/>
          <w:lang w:val="ka-GE" w:bidi="ar-EG"/>
        </w:rPr>
        <w:t>، مطبعة جريدة مرآة الغرب، نيو يوزك</w:t>
      </w:r>
    </w:p>
    <w:p w14:paraId="37C3B510" w14:textId="77777777" w:rsidR="0058483D" w:rsidRPr="0058483D" w:rsidRDefault="0058483D" w:rsidP="0058483D">
      <w:pPr>
        <w:pStyle w:val="ListParagraph"/>
        <w:spacing w:line="276" w:lineRule="auto"/>
        <w:jc w:val="both"/>
        <w:rPr>
          <w:rFonts w:ascii="Sylfaen" w:hAnsi="Sylfaen" w:cstheme="majorBidi"/>
          <w:sz w:val="24"/>
          <w:szCs w:val="24"/>
          <w:lang w:val="ka-GE"/>
        </w:rPr>
      </w:pPr>
    </w:p>
    <w:p w14:paraId="19B6930C" w14:textId="024149E0"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cstheme="majorBidi"/>
          <w:sz w:val="24"/>
          <w:szCs w:val="24"/>
          <w:lang w:val="ka-GE"/>
        </w:rPr>
        <w:t xml:space="preserve">ჯიბრანის ეროვნული საბჭო </w:t>
      </w:r>
    </w:p>
    <w:p w14:paraId="0C33FC3B" w14:textId="675B5CA8" w:rsidR="003B221E" w:rsidRPr="00161D28" w:rsidRDefault="003B221E" w:rsidP="003B221E">
      <w:pPr>
        <w:pStyle w:val="ListParagraph"/>
        <w:spacing w:line="276" w:lineRule="auto"/>
        <w:jc w:val="both"/>
        <w:rPr>
          <w:rFonts w:ascii="Sylfaen" w:hAnsi="Sylfaen" w:cstheme="majorBidi"/>
          <w:sz w:val="24"/>
          <w:szCs w:val="24"/>
        </w:rPr>
      </w:pPr>
      <w:r w:rsidRPr="00161D28">
        <w:rPr>
          <w:rFonts w:ascii="Sylfaen" w:hAnsi="Sylfaen" w:cstheme="majorBidi"/>
          <w:sz w:val="24"/>
          <w:szCs w:val="24"/>
        </w:rPr>
        <w:t>Gibran National Committee:</w:t>
      </w:r>
      <w:r w:rsidRPr="00161D28">
        <w:rPr>
          <w:rFonts w:ascii="Sylfaen" w:hAnsi="Sylfaen" w:cstheme="majorBidi"/>
          <w:sz w:val="24"/>
          <w:szCs w:val="24"/>
          <w:lang w:val="ka-GE"/>
        </w:rPr>
        <w:t xml:space="preserve"> </w:t>
      </w:r>
      <w:hyperlink r:id="rId15" w:history="1">
        <w:r w:rsidRPr="00161D28">
          <w:rPr>
            <w:rStyle w:val="Hyperlink"/>
            <w:rFonts w:ascii="Sylfaen" w:hAnsi="Sylfaen" w:cstheme="majorBidi"/>
            <w:sz w:val="24"/>
            <w:szCs w:val="24"/>
            <w:lang w:val="ka-GE"/>
          </w:rPr>
          <w:t>https://www.gibrankhalilgibran.org/</w:t>
        </w:r>
      </w:hyperlink>
      <w:r w:rsidRPr="00161D28">
        <w:rPr>
          <w:rFonts w:ascii="Sylfaen" w:hAnsi="Sylfaen" w:cstheme="majorBidi"/>
          <w:sz w:val="24"/>
          <w:szCs w:val="24"/>
        </w:rPr>
        <w:t xml:space="preserve"> </w:t>
      </w:r>
    </w:p>
    <w:p w14:paraId="36FE79C4" w14:textId="5B921AC9" w:rsidR="00782D00" w:rsidRPr="00161D28" w:rsidRDefault="00782D00" w:rsidP="003B221E">
      <w:pPr>
        <w:pStyle w:val="ListParagraph"/>
        <w:spacing w:line="276" w:lineRule="auto"/>
        <w:jc w:val="both"/>
        <w:rPr>
          <w:rFonts w:ascii="Sylfaen" w:hAnsi="Sylfaen" w:cstheme="majorBidi"/>
          <w:sz w:val="24"/>
          <w:szCs w:val="24"/>
        </w:rPr>
      </w:pPr>
    </w:p>
    <w:p w14:paraId="029620E1" w14:textId="77777777" w:rsidR="0058483D" w:rsidRDefault="0058483D" w:rsidP="003B221E">
      <w:pPr>
        <w:pStyle w:val="ListParagraph"/>
        <w:spacing w:line="276" w:lineRule="auto"/>
        <w:jc w:val="both"/>
        <w:rPr>
          <w:rFonts w:ascii="Sylfaen" w:hAnsi="Sylfaen" w:cstheme="majorBidi"/>
          <w:sz w:val="24"/>
          <w:szCs w:val="24"/>
          <w:lang w:val="ka-GE"/>
        </w:rPr>
      </w:pPr>
    </w:p>
    <w:p w14:paraId="2FF5C343" w14:textId="6A05FBB4" w:rsidR="00782D00" w:rsidRPr="00161D28" w:rsidRDefault="00782D00" w:rsidP="003B221E">
      <w:pPr>
        <w:pStyle w:val="ListParagraph"/>
        <w:spacing w:line="276" w:lineRule="auto"/>
        <w:jc w:val="both"/>
        <w:rPr>
          <w:rFonts w:ascii="Sylfaen" w:hAnsi="Sylfaen" w:cstheme="majorBidi"/>
          <w:sz w:val="24"/>
          <w:szCs w:val="24"/>
        </w:rPr>
      </w:pPr>
      <w:r w:rsidRPr="00161D28">
        <w:rPr>
          <w:rFonts w:ascii="Sylfaen" w:hAnsi="Sylfaen" w:cstheme="majorBidi"/>
          <w:sz w:val="24"/>
          <w:szCs w:val="24"/>
          <w:lang w:val="ka-GE"/>
        </w:rPr>
        <w:t xml:space="preserve">ჰაიეკი (2015) </w:t>
      </w:r>
      <w:r w:rsidRPr="00161D28">
        <w:rPr>
          <w:rFonts w:ascii="Sylfaen" w:hAnsi="Sylfaen" w:cstheme="majorBidi"/>
          <w:sz w:val="24"/>
          <w:szCs w:val="24"/>
        </w:rPr>
        <w:t xml:space="preserve">Salma </w:t>
      </w:r>
      <w:r w:rsidRPr="00161D28">
        <w:rPr>
          <w:rFonts w:ascii="Sylfaen" w:hAnsi="Sylfaen" w:cstheme="majorBidi"/>
        </w:rPr>
        <w:t>Hayek:</w:t>
      </w:r>
      <w:r w:rsidRPr="00161D28">
        <w:rPr>
          <w:rFonts w:ascii="Sylfaen" w:hAnsi="Sylfaen" w:cstheme="majorBidi"/>
          <w:sz w:val="24"/>
          <w:szCs w:val="24"/>
        </w:rPr>
        <w:t xml:space="preserve"> The Prophet </w:t>
      </w:r>
      <w:r w:rsidR="0058483D">
        <w:rPr>
          <w:rFonts w:ascii="Sylfaen" w:hAnsi="Sylfaen" w:cstheme="majorBidi"/>
          <w:sz w:val="24"/>
          <w:szCs w:val="24"/>
        </w:rPr>
        <w:t>is</w:t>
      </w:r>
      <w:r w:rsidRPr="00161D28">
        <w:rPr>
          <w:rFonts w:ascii="Sylfaen" w:hAnsi="Sylfaen" w:cstheme="majorBidi"/>
          <w:sz w:val="24"/>
          <w:szCs w:val="24"/>
        </w:rPr>
        <w:t xml:space="preserve"> hardest thing I’ve ever done, TODAY</w:t>
      </w:r>
    </w:p>
    <w:p w14:paraId="41601C7E" w14:textId="4BF0CB81" w:rsidR="003B221E" w:rsidRPr="00161D28" w:rsidRDefault="00782D00" w:rsidP="00782D00">
      <w:pPr>
        <w:pStyle w:val="ListParagraph"/>
        <w:spacing w:line="276" w:lineRule="auto"/>
        <w:jc w:val="both"/>
        <w:rPr>
          <w:rFonts w:ascii="Sylfaen" w:hAnsi="Sylfaen" w:cstheme="majorBidi"/>
          <w:sz w:val="24"/>
          <w:szCs w:val="24"/>
          <w:lang w:val="ka-GE"/>
        </w:rPr>
      </w:pPr>
      <w:hyperlink r:id="rId16" w:history="1">
        <w:r w:rsidRPr="00161D28">
          <w:rPr>
            <w:rStyle w:val="Hyperlink"/>
            <w:rFonts w:ascii="Sylfaen" w:hAnsi="Sylfaen" w:cstheme="majorBidi"/>
            <w:sz w:val="24"/>
            <w:szCs w:val="24"/>
            <w:lang w:val="ka-GE"/>
          </w:rPr>
          <w:t>https://www.youtube.com/watch?v=oIQOdpZHT78</w:t>
        </w:r>
      </w:hyperlink>
    </w:p>
    <w:p w14:paraId="6FBBF831" w14:textId="77777777" w:rsidR="00782D00" w:rsidRPr="00161D28" w:rsidRDefault="00782D00" w:rsidP="00782D00">
      <w:pPr>
        <w:pStyle w:val="ListParagraph"/>
        <w:spacing w:line="276" w:lineRule="auto"/>
        <w:jc w:val="both"/>
        <w:rPr>
          <w:rStyle w:val="Hyperlink"/>
          <w:rFonts w:ascii="Sylfaen" w:hAnsi="Sylfaen" w:cstheme="majorBidi"/>
          <w:color w:val="auto"/>
          <w:sz w:val="24"/>
          <w:szCs w:val="24"/>
          <w:u w:val="none"/>
        </w:rPr>
      </w:pPr>
    </w:p>
    <w:p w14:paraId="1F31E0AF" w14:textId="77777777" w:rsidR="003B221E" w:rsidRPr="00161D28" w:rsidRDefault="003B221E" w:rsidP="003B221E">
      <w:pPr>
        <w:pStyle w:val="ListParagraph"/>
        <w:spacing w:line="276" w:lineRule="auto"/>
        <w:jc w:val="both"/>
        <w:rPr>
          <w:rStyle w:val="Hyperlink"/>
          <w:rFonts w:ascii="Sylfaen" w:hAnsi="Sylfaen" w:cstheme="majorBidi"/>
          <w:sz w:val="24"/>
          <w:szCs w:val="24"/>
        </w:rPr>
      </w:pPr>
      <w:r w:rsidRPr="00161D28">
        <w:rPr>
          <w:rFonts w:ascii="Sylfaen" w:hAnsi="Sylfaen" w:cs="Sylfaen"/>
          <w:sz w:val="24"/>
          <w:szCs w:val="24"/>
          <w:shd w:val="clear" w:color="auto" w:fill="FFFFFF"/>
          <w:lang w:val="ka-GE"/>
        </w:rPr>
        <w:t>ჰაიეკი</w:t>
      </w:r>
      <w:r w:rsidRPr="00161D28">
        <w:rPr>
          <w:rFonts w:ascii="Sylfaen" w:hAnsi="Sylfaen" w:cstheme="majorBidi"/>
          <w:sz w:val="24"/>
          <w:szCs w:val="24"/>
          <w:shd w:val="clear" w:color="auto" w:fill="FFFFFF"/>
          <w:lang w:val="ka-GE"/>
        </w:rPr>
        <w:t xml:space="preserve"> (2016):</w:t>
      </w:r>
      <w:r w:rsidRPr="00161D28">
        <w:rPr>
          <w:rFonts w:ascii="Sylfaen" w:hAnsi="Sylfaen" w:cstheme="majorBidi"/>
          <w:color w:val="0F0F0F"/>
          <w:sz w:val="24"/>
          <w:szCs w:val="24"/>
        </w:rPr>
        <w:t xml:space="preserve"> A Conversation with Salma Hayek on her new film, Kahlil Gibran's "The Prophet", MPAC National</w:t>
      </w:r>
      <w:r w:rsidRPr="00161D28">
        <w:rPr>
          <w:rFonts w:ascii="Sylfaen" w:hAnsi="Sylfaen" w:cstheme="majorBidi"/>
          <w:color w:val="0F0F0F"/>
          <w:sz w:val="24"/>
          <w:szCs w:val="24"/>
          <w:lang w:val="ka-GE"/>
        </w:rPr>
        <w:t xml:space="preserve"> </w:t>
      </w:r>
      <w:hyperlink r:id="rId17" w:history="1">
        <w:r w:rsidRPr="00161D28">
          <w:rPr>
            <w:rStyle w:val="Hyperlink"/>
            <w:rFonts w:ascii="Sylfaen" w:hAnsi="Sylfaen" w:cstheme="majorBidi"/>
            <w:sz w:val="24"/>
            <w:szCs w:val="24"/>
          </w:rPr>
          <w:t>https://www.youtube.com/watch?v=V9Bav--M8LY</w:t>
        </w:r>
      </w:hyperlink>
    </w:p>
    <w:p w14:paraId="57855FB5" w14:textId="77777777" w:rsidR="003B221E" w:rsidRPr="00161D28" w:rsidRDefault="003B221E" w:rsidP="003B221E">
      <w:pPr>
        <w:pStyle w:val="ListParagraph"/>
        <w:spacing w:line="276" w:lineRule="auto"/>
        <w:jc w:val="both"/>
        <w:rPr>
          <w:rStyle w:val="Hyperlink"/>
          <w:rFonts w:ascii="Sylfaen" w:hAnsi="Sylfaen" w:cstheme="majorBidi"/>
          <w:sz w:val="24"/>
          <w:szCs w:val="24"/>
        </w:rPr>
      </w:pPr>
    </w:p>
    <w:p w14:paraId="32B57D32" w14:textId="77777777" w:rsidR="003B221E" w:rsidRPr="00161D28" w:rsidRDefault="003B221E" w:rsidP="003B221E">
      <w:pPr>
        <w:pStyle w:val="ListParagraph"/>
        <w:spacing w:line="276" w:lineRule="auto"/>
        <w:jc w:val="both"/>
        <w:rPr>
          <w:rFonts w:ascii="Sylfaen" w:hAnsi="Sylfaen" w:cstheme="majorBidi"/>
          <w:color w:val="0000FF"/>
          <w:sz w:val="24"/>
          <w:szCs w:val="24"/>
          <w:u w:val="single"/>
        </w:rPr>
      </w:pPr>
      <w:r w:rsidRPr="00161D28">
        <w:rPr>
          <w:rFonts w:ascii="Sylfaen" w:hAnsi="Sylfaen" w:cstheme="majorBidi"/>
          <w:sz w:val="24"/>
          <w:szCs w:val="24"/>
          <w:lang w:val="ka-GE"/>
        </w:rPr>
        <w:t xml:space="preserve">ჰაიეკი (2016): </w:t>
      </w:r>
      <w:r w:rsidRPr="00161D28">
        <w:rPr>
          <w:rFonts w:ascii="Sylfaen" w:hAnsi="Sylfaen" w:cstheme="majorBidi"/>
          <w:sz w:val="24"/>
          <w:szCs w:val="24"/>
        </w:rPr>
        <w:t xml:space="preserve">Salma Hayek on </w:t>
      </w:r>
      <w:r w:rsidRPr="00161D28">
        <w:rPr>
          <w:rFonts w:ascii="Sylfaen" w:hAnsi="Sylfaen" w:cstheme="majorBidi"/>
          <w:i/>
          <w:iCs/>
          <w:sz w:val="24"/>
          <w:szCs w:val="24"/>
        </w:rPr>
        <w:t xml:space="preserve">Khalil’ Gibran’s “The Prophet”, </w:t>
      </w:r>
      <w:r w:rsidRPr="00161D28">
        <w:rPr>
          <w:rFonts w:ascii="Sylfaen" w:hAnsi="Sylfaen" w:cstheme="majorBidi"/>
          <w:sz w:val="24"/>
          <w:szCs w:val="24"/>
        </w:rPr>
        <w:t xml:space="preserve">BUILD Series  </w:t>
      </w:r>
    </w:p>
    <w:p w14:paraId="7790A3DA" w14:textId="77777777" w:rsidR="003B221E" w:rsidRPr="00161D28" w:rsidRDefault="003B221E" w:rsidP="003B221E">
      <w:pPr>
        <w:pStyle w:val="ListParagraph"/>
        <w:spacing w:line="276" w:lineRule="auto"/>
        <w:jc w:val="both"/>
        <w:rPr>
          <w:rStyle w:val="Hyperlink"/>
          <w:rFonts w:ascii="Sylfaen" w:hAnsi="Sylfaen" w:cstheme="majorBidi"/>
          <w:sz w:val="24"/>
          <w:szCs w:val="24"/>
          <w:lang w:val="ka-GE"/>
        </w:rPr>
      </w:pPr>
      <w:hyperlink r:id="rId18" w:history="1">
        <w:r w:rsidRPr="00161D28">
          <w:rPr>
            <w:rStyle w:val="Hyperlink"/>
            <w:rFonts w:ascii="Sylfaen" w:hAnsi="Sylfaen" w:cstheme="majorBidi"/>
            <w:sz w:val="24"/>
            <w:szCs w:val="24"/>
            <w:lang w:val="ka-GE"/>
          </w:rPr>
          <w:t>https://www.youtube.com/watch?v=9DVnOTxc1W4&amp;t=346s</w:t>
        </w:r>
      </w:hyperlink>
    </w:p>
    <w:p w14:paraId="02EAE759" w14:textId="77777777" w:rsidR="003B221E" w:rsidRPr="00161D28" w:rsidRDefault="003B221E" w:rsidP="003B221E">
      <w:pPr>
        <w:pStyle w:val="ListParagraph"/>
        <w:spacing w:line="276" w:lineRule="auto"/>
        <w:jc w:val="both"/>
        <w:rPr>
          <w:rFonts w:ascii="Sylfaen" w:hAnsi="Sylfaen" w:cstheme="majorBidi"/>
          <w:sz w:val="24"/>
          <w:szCs w:val="24"/>
          <w:lang w:val="ka-GE"/>
        </w:rPr>
      </w:pPr>
      <w:r w:rsidRPr="00161D28">
        <w:rPr>
          <w:rFonts w:ascii="Sylfaen" w:hAnsi="Sylfaen" w:cstheme="majorBidi"/>
          <w:sz w:val="24"/>
          <w:szCs w:val="24"/>
          <w:lang w:val="ka-GE"/>
        </w:rPr>
        <w:t xml:space="preserve"> </w:t>
      </w:r>
    </w:p>
    <w:p w14:paraId="08B9EC45" w14:textId="77777777" w:rsidR="003B221E" w:rsidRPr="00161D28" w:rsidRDefault="003B221E" w:rsidP="003B221E">
      <w:pPr>
        <w:pStyle w:val="ListParagraph"/>
        <w:spacing w:line="276" w:lineRule="auto"/>
        <w:jc w:val="both"/>
        <w:rPr>
          <w:rFonts w:ascii="Sylfaen" w:hAnsi="Sylfaen" w:cstheme="majorBidi"/>
          <w:sz w:val="24"/>
          <w:szCs w:val="24"/>
        </w:rPr>
      </w:pPr>
      <w:r w:rsidRPr="00161D28">
        <w:rPr>
          <w:rFonts w:ascii="Sylfaen" w:hAnsi="Sylfaen" w:cstheme="majorBidi"/>
          <w:sz w:val="24"/>
          <w:szCs w:val="24"/>
          <w:lang w:val="ka-GE"/>
        </w:rPr>
        <w:t xml:space="preserve">ჰაიეკი (2016): </w:t>
      </w:r>
      <w:r w:rsidRPr="00161D28">
        <w:rPr>
          <w:rFonts w:ascii="Sylfaen" w:hAnsi="Sylfaen" w:cstheme="majorBidi"/>
          <w:sz w:val="24"/>
          <w:szCs w:val="24"/>
        </w:rPr>
        <w:t xml:space="preserve">A Conversation with Salma Hayek in her new Film Kahlil Gibran’s “The Prophet”, MPAC National </w:t>
      </w:r>
      <w:hyperlink r:id="rId19" w:history="1">
        <w:r w:rsidRPr="00161D28">
          <w:rPr>
            <w:rStyle w:val="Hyperlink"/>
            <w:rFonts w:ascii="Sylfaen" w:hAnsi="Sylfaen" w:cstheme="majorBidi"/>
            <w:sz w:val="24"/>
            <w:szCs w:val="24"/>
          </w:rPr>
          <w:t>https://www.youtube.com/watch?v=V9Bav--M8LY</w:t>
        </w:r>
      </w:hyperlink>
    </w:p>
    <w:p w14:paraId="5FA9C99D" w14:textId="77777777" w:rsidR="003B221E" w:rsidRPr="00161D28" w:rsidRDefault="003B221E" w:rsidP="003B221E">
      <w:pPr>
        <w:pStyle w:val="ListParagraph"/>
        <w:spacing w:line="276" w:lineRule="auto"/>
        <w:jc w:val="both"/>
        <w:rPr>
          <w:rFonts w:ascii="Sylfaen" w:hAnsi="Sylfaen" w:cstheme="majorBidi"/>
          <w:sz w:val="24"/>
          <w:szCs w:val="24"/>
        </w:rPr>
      </w:pPr>
    </w:p>
    <w:p w14:paraId="0FA885DD" w14:textId="77777777" w:rsidR="003B221E" w:rsidRPr="00161D28" w:rsidRDefault="003B221E" w:rsidP="003B221E">
      <w:pPr>
        <w:pStyle w:val="ListParagraph"/>
        <w:spacing w:line="276" w:lineRule="auto"/>
        <w:jc w:val="both"/>
        <w:rPr>
          <w:rFonts w:ascii="Sylfaen" w:hAnsi="Sylfaen" w:cstheme="majorBidi"/>
          <w:sz w:val="24"/>
          <w:szCs w:val="24"/>
        </w:rPr>
      </w:pPr>
      <w:r w:rsidRPr="00161D28">
        <w:rPr>
          <w:rFonts w:ascii="Sylfaen" w:hAnsi="Sylfaen" w:cstheme="majorBidi"/>
          <w:sz w:val="24"/>
          <w:szCs w:val="24"/>
          <w:lang w:val="ka-GE"/>
        </w:rPr>
        <w:t xml:space="preserve">ჰაიეკი (2018): </w:t>
      </w:r>
      <w:r w:rsidRPr="00161D28">
        <w:rPr>
          <w:rFonts w:ascii="Sylfaen" w:hAnsi="Sylfaen" w:cstheme="majorBidi"/>
          <w:sz w:val="24"/>
          <w:szCs w:val="24"/>
        </w:rPr>
        <w:t>Salma Hayek</w:t>
      </w:r>
      <w:r w:rsidRPr="00161D28">
        <w:rPr>
          <w:rFonts w:ascii="Sylfaen" w:hAnsi="Sylfaen" w:cstheme="majorBidi"/>
          <w:sz w:val="24"/>
          <w:szCs w:val="24"/>
          <w:lang w:val="ka-GE"/>
        </w:rPr>
        <w:t xml:space="preserve"> </w:t>
      </w:r>
      <w:r w:rsidRPr="00161D28">
        <w:rPr>
          <w:rFonts w:ascii="Sylfaen" w:hAnsi="Sylfaen" w:cstheme="majorBidi"/>
          <w:sz w:val="24"/>
          <w:szCs w:val="24"/>
        </w:rPr>
        <w:t>Talks about her Lebanese Roots &amp; Prophet</w:t>
      </w:r>
    </w:p>
    <w:p w14:paraId="4F2420D0" w14:textId="77777777" w:rsidR="003B221E" w:rsidRPr="00161D28" w:rsidRDefault="003B221E" w:rsidP="003B221E">
      <w:pPr>
        <w:pStyle w:val="ListParagraph"/>
        <w:spacing w:line="276" w:lineRule="auto"/>
        <w:jc w:val="both"/>
        <w:rPr>
          <w:rFonts w:ascii="Sylfaen" w:hAnsi="Sylfaen" w:cstheme="majorBidi"/>
          <w:color w:val="0000FF"/>
          <w:sz w:val="24"/>
          <w:szCs w:val="24"/>
          <w:u w:val="single"/>
        </w:rPr>
      </w:pPr>
      <w:hyperlink r:id="rId20" w:history="1">
        <w:r w:rsidRPr="00161D28">
          <w:rPr>
            <w:rStyle w:val="Hyperlink"/>
            <w:rFonts w:ascii="Sylfaen" w:hAnsi="Sylfaen" w:cstheme="majorBidi"/>
            <w:sz w:val="24"/>
            <w:szCs w:val="24"/>
            <w:lang w:val="ka-GE"/>
          </w:rPr>
          <w:t>https://www.youtube.com/watch?v=-SZTGyAWjOQ</w:t>
        </w:r>
      </w:hyperlink>
    </w:p>
    <w:p w14:paraId="380BA7E0" w14:textId="77777777" w:rsidR="003B221E" w:rsidRPr="00161D28" w:rsidRDefault="003B221E" w:rsidP="003B221E">
      <w:pPr>
        <w:pStyle w:val="ListParagraph"/>
        <w:spacing w:line="276" w:lineRule="auto"/>
        <w:jc w:val="both"/>
        <w:rPr>
          <w:rFonts w:ascii="Sylfaen" w:hAnsi="Sylfaen" w:cstheme="majorBidi"/>
          <w:sz w:val="24"/>
          <w:szCs w:val="24"/>
          <w:lang w:val="ka-GE"/>
        </w:rPr>
      </w:pPr>
    </w:p>
    <w:p w14:paraId="32340DD3" w14:textId="77777777" w:rsidR="003B221E" w:rsidRPr="00161D28" w:rsidRDefault="003B221E" w:rsidP="003B221E">
      <w:pPr>
        <w:pStyle w:val="ListParagraph"/>
        <w:spacing w:line="276" w:lineRule="auto"/>
        <w:jc w:val="both"/>
        <w:rPr>
          <w:rFonts w:ascii="Sylfaen" w:hAnsi="Sylfaen" w:cstheme="majorBidi"/>
          <w:color w:val="0F0F0F"/>
          <w:sz w:val="24"/>
          <w:szCs w:val="24"/>
          <w:shd w:val="clear" w:color="auto" w:fill="FFFFFF"/>
        </w:rPr>
      </w:pPr>
      <w:r w:rsidRPr="00161D28">
        <w:rPr>
          <w:rFonts w:ascii="Sylfaen" w:hAnsi="Sylfaen" w:cstheme="majorBidi"/>
          <w:sz w:val="24"/>
          <w:szCs w:val="24"/>
          <w:lang w:val="ka-GE"/>
        </w:rPr>
        <w:t xml:space="preserve">ჰაიეკი (2023): </w:t>
      </w:r>
      <w:r w:rsidRPr="00161D28">
        <w:rPr>
          <w:rFonts w:ascii="Sylfaen" w:hAnsi="Sylfaen" w:cstheme="majorBidi"/>
          <w:color w:val="0F0F0F"/>
          <w:sz w:val="24"/>
          <w:szCs w:val="24"/>
          <w:shd w:val="clear" w:color="auto" w:fill="FFFFFF"/>
        </w:rPr>
        <w:t>Salma Hayek Interview on Kahlil Gibran The Prophet Animation Movie</w:t>
      </w:r>
    </w:p>
    <w:p w14:paraId="12031C24" w14:textId="77777777" w:rsidR="003B221E" w:rsidRPr="00161D28" w:rsidRDefault="003B221E" w:rsidP="003B221E">
      <w:pPr>
        <w:pStyle w:val="ListParagraph"/>
        <w:spacing w:line="276" w:lineRule="auto"/>
        <w:jc w:val="both"/>
        <w:rPr>
          <w:rFonts w:ascii="Sylfaen" w:hAnsi="Sylfaen" w:cstheme="majorBidi"/>
          <w:sz w:val="24"/>
          <w:szCs w:val="24"/>
          <w:lang w:val="ka-GE"/>
        </w:rPr>
      </w:pPr>
      <w:hyperlink r:id="rId21" w:history="1">
        <w:r w:rsidRPr="00161D28">
          <w:rPr>
            <w:rStyle w:val="Hyperlink"/>
            <w:rFonts w:ascii="Sylfaen" w:hAnsi="Sylfaen" w:cs="AKolkhetyN"/>
            <w:sz w:val="24"/>
            <w:szCs w:val="24"/>
            <w:lang w:val="ka-GE"/>
          </w:rPr>
          <w:t>https://www.youtube.com/watch?v=zMWM3oIcAJc</w:t>
        </w:r>
      </w:hyperlink>
    </w:p>
    <w:p w14:paraId="1C5B454E" w14:textId="77777777" w:rsidR="003B221E" w:rsidRPr="00161D28" w:rsidRDefault="003B221E" w:rsidP="003B221E">
      <w:pPr>
        <w:pStyle w:val="ListParagraph"/>
        <w:spacing w:line="276" w:lineRule="auto"/>
        <w:jc w:val="both"/>
        <w:rPr>
          <w:rFonts w:ascii="Sylfaen" w:hAnsi="Sylfaen" w:cstheme="majorBidi"/>
          <w:sz w:val="24"/>
          <w:szCs w:val="24"/>
          <w:lang w:val="ka-GE"/>
        </w:rPr>
      </w:pPr>
    </w:p>
    <w:p w14:paraId="747E8BF6" w14:textId="77777777" w:rsidR="003B221E" w:rsidRPr="00161D28" w:rsidRDefault="003B221E" w:rsidP="003B221E">
      <w:pPr>
        <w:pStyle w:val="ListParagraph"/>
        <w:spacing w:line="276" w:lineRule="auto"/>
        <w:jc w:val="both"/>
        <w:rPr>
          <w:rFonts w:ascii="Sylfaen" w:hAnsi="Sylfaen" w:cstheme="majorBidi"/>
          <w:sz w:val="24"/>
          <w:szCs w:val="24"/>
          <w:rtl/>
          <w:lang w:val="ka-GE"/>
        </w:rPr>
      </w:pPr>
      <w:r w:rsidRPr="00161D28">
        <w:rPr>
          <w:rStyle w:val="Hyperlink"/>
          <w:rFonts w:ascii="Sylfaen" w:hAnsi="Sylfaen" w:cstheme="majorBidi"/>
          <w:color w:val="auto"/>
          <w:sz w:val="24"/>
          <w:szCs w:val="24"/>
          <w:u w:val="none"/>
          <w:lang w:val="ka-GE"/>
        </w:rPr>
        <w:t xml:space="preserve">ჰუსეინი, ი. (2024): </w:t>
      </w:r>
      <w:r w:rsidRPr="00161D28">
        <w:rPr>
          <w:rStyle w:val="Hyperlink"/>
          <w:rFonts w:ascii="Sylfaen" w:hAnsi="Sylfaen" w:cstheme="majorBidi"/>
          <w:color w:val="auto"/>
          <w:sz w:val="24"/>
          <w:szCs w:val="24"/>
          <w:u w:val="none"/>
          <w:rtl/>
          <w:lang w:val="ka-GE" w:bidi="ar-EG"/>
        </w:rPr>
        <w:t xml:space="preserve"> معنى الحياة بين راسل وجبران، قناة يوسف حسين</w:t>
      </w:r>
      <w:r w:rsidRPr="00161D28">
        <w:rPr>
          <w:rFonts w:ascii="Sylfaen" w:hAnsi="Sylfaen" w:cstheme="majorBidi"/>
          <w:sz w:val="24"/>
          <w:szCs w:val="24"/>
          <w:lang w:val="ka-GE"/>
        </w:rPr>
        <w:t xml:space="preserve">: </w:t>
      </w:r>
    </w:p>
    <w:p w14:paraId="35CC5946" w14:textId="77777777" w:rsidR="003B221E" w:rsidRPr="00161D28" w:rsidRDefault="003B221E" w:rsidP="003B221E">
      <w:pPr>
        <w:pStyle w:val="ListParagraph"/>
        <w:spacing w:line="276" w:lineRule="auto"/>
        <w:jc w:val="both"/>
        <w:rPr>
          <w:rFonts w:ascii="Sylfaen" w:hAnsi="Sylfaen" w:cstheme="majorBidi"/>
          <w:sz w:val="24"/>
          <w:szCs w:val="24"/>
          <w:lang w:val="ka-GE"/>
        </w:rPr>
      </w:pPr>
      <w:hyperlink r:id="rId22" w:history="1">
        <w:r w:rsidRPr="00161D28">
          <w:rPr>
            <w:rStyle w:val="Hyperlink"/>
            <w:rFonts w:ascii="Sylfaen" w:hAnsi="Sylfaen" w:cstheme="majorBidi"/>
            <w:sz w:val="24"/>
            <w:szCs w:val="24"/>
            <w:lang w:val="ka-GE"/>
          </w:rPr>
          <w:t>https://www.youtube.com/watch?v=-SkmSwB9u2Q</w:t>
        </w:r>
      </w:hyperlink>
      <w:r w:rsidRPr="00161D28">
        <w:rPr>
          <w:rFonts w:ascii="Sylfaen" w:hAnsi="Sylfaen" w:cstheme="majorBidi"/>
          <w:sz w:val="24"/>
          <w:szCs w:val="24"/>
          <w:lang w:val="ka-GE"/>
        </w:rPr>
        <w:t xml:space="preserve"> </w:t>
      </w:r>
    </w:p>
    <w:p w14:paraId="7B89A479" w14:textId="77777777" w:rsidR="003B221E" w:rsidRPr="00161D28" w:rsidRDefault="003B221E" w:rsidP="003B221E">
      <w:pPr>
        <w:pStyle w:val="ListParagraph"/>
        <w:spacing w:line="276" w:lineRule="auto"/>
        <w:jc w:val="both"/>
        <w:rPr>
          <w:rFonts w:ascii="Sylfaen" w:hAnsi="Sylfaen" w:cstheme="majorBidi"/>
          <w:sz w:val="24"/>
          <w:szCs w:val="24"/>
          <w:lang w:val="ka-GE"/>
        </w:rPr>
      </w:pPr>
    </w:p>
    <w:p w14:paraId="6B0EF876" w14:textId="42430DA3" w:rsidR="00F12C76" w:rsidRPr="00161D28" w:rsidRDefault="00F12C76" w:rsidP="006C0B77">
      <w:pPr>
        <w:spacing w:after="0"/>
        <w:ind w:firstLine="709"/>
        <w:jc w:val="both"/>
        <w:rPr>
          <w:rFonts w:ascii="Sylfaen" w:hAnsi="Sylfaen" w:cstheme="majorBidi"/>
        </w:rPr>
      </w:pPr>
    </w:p>
    <w:sectPr w:rsidR="00F12C76" w:rsidRPr="00161D28" w:rsidSect="0020066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D713" w14:textId="77777777" w:rsidR="00FC75E7" w:rsidRDefault="00FC75E7" w:rsidP="003B221E">
      <w:pPr>
        <w:spacing w:after="0" w:line="240" w:lineRule="auto"/>
      </w:pPr>
      <w:r>
        <w:separator/>
      </w:r>
    </w:p>
  </w:endnote>
  <w:endnote w:type="continuationSeparator" w:id="0">
    <w:p w14:paraId="11CF5E15" w14:textId="77777777" w:rsidR="00FC75E7" w:rsidRDefault="00FC75E7" w:rsidP="003B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egoe UI Historic">
    <w:panose1 w:val="020B0502040204020203"/>
    <w:charset w:val="00"/>
    <w:family w:val="swiss"/>
    <w:pitch w:val="variable"/>
    <w:sig w:usb0="800001EF" w:usb1="02000002" w:usb2="0060C080" w:usb3="00000000" w:csb0="00000001" w:csb1="00000000"/>
  </w:font>
  <w:font w:name="AKolkhety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7807" w14:textId="77777777" w:rsidR="00FC75E7" w:rsidRDefault="00FC75E7" w:rsidP="003B221E">
      <w:pPr>
        <w:spacing w:after="0" w:line="240" w:lineRule="auto"/>
      </w:pPr>
      <w:r>
        <w:separator/>
      </w:r>
    </w:p>
  </w:footnote>
  <w:footnote w:type="continuationSeparator" w:id="0">
    <w:p w14:paraId="5DBE0A01" w14:textId="77777777" w:rsidR="00FC75E7" w:rsidRDefault="00FC75E7" w:rsidP="003B221E">
      <w:pPr>
        <w:spacing w:after="0" w:line="240" w:lineRule="auto"/>
      </w:pPr>
      <w:r>
        <w:continuationSeparator/>
      </w:r>
    </w:p>
  </w:footnote>
  <w:footnote w:id="1">
    <w:p w14:paraId="6A77B230" w14:textId="63C87B34" w:rsidR="003B221E" w:rsidRPr="00161D28" w:rsidRDefault="003B221E" w:rsidP="003B221E">
      <w:pPr>
        <w:pStyle w:val="FootnoteText"/>
        <w:jc w:val="both"/>
        <w:rPr>
          <w:rFonts w:ascii="Sylfaen" w:hAnsi="Sylfaen"/>
          <w:lang w:val="ka-GE"/>
        </w:rPr>
      </w:pPr>
      <w:r w:rsidRPr="00161D28">
        <w:rPr>
          <w:rStyle w:val="FootnoteReference"/>
          <w:rFonts w:ascii="Sylfaen" w:hAnsi="Sylfaen"/>
        </w:rPr>
        <w:footnoteRef/>
      </w:r>
      <w:r w:rsidRPr="00161D28">
        <w:rPr>
          <w:rFonts w:ascii="Sylfaen" w:hAnsi="Sylfaen"/>
        </w:rPr>
        <w:t xml:space="preserve"> </w:t>
      </w:r>
      <w:r w:rsidRPr="00161D28">
        <w:rPr>
          <w:rFonts w:ascii="Sylfaen" w:hAnsi="Sylfaen"/>
          <w:lang w:val="ka-GE"/>
        </w:rPr>
        <w:t>მანამდე ერთი ფრაგმენტი „დიოგენეს“ პროექტის – ვახუშტი კოტეტიშვილის მასტერკლასის – ფარგლებში შესრულებული თარგმანების კრებულში მოხვდა</w:t>
      </w:r>
      <w:r w:rsidR="00BC15CF" w:rsidRPr="00161D28">
        <w:rPr>
          <w:rFonts w:ascii="Sylfaen" w:hAnsi="Sylfaen"/>
          <w:lang w:val="ka-GE"/>
        </w:rPr>
        <w:t>. იხ.:</w:t>
      </w:r>
      <w:r w:rsidRPr="00161D28">
        <w:rPr>
          <w:rFonts w:ascii="Sylfaen" w:hAnsi="Sylfaen"/>
          <w:lang w:val="ka-GE"/>
        </w:rPr>
        <w:t xml:space="preserve"> </w:t>
      </w:r>
      <w:proofErr w:type="spellStart"/>
      <w:r w:rsidRPr="00161D28">
        <w:rPr>
          <w:rFonts w:ascii="Sylfaen" w:hAnsi="Sylfaen"/>
        </w:rPr>
        <w:t>მხატვრული</w:t>
      </w:r>
      <w:proofErr w:type="spellEnd"/>
      <w:r w:rsidRPr="00161D28">
        <w:rPr>
          <w:rFonts w:ascii="Sylfaen" w:hAnsi="Sylfaen"/>
        </w:rPr>
        <w:t xml:space="preserve"> </w:t>
      </w:r>
      <w:proofErr w:type="spellStart"/>
      <w:r w:rsidRPr="00161D28">
        <w:rPr>
          <w:rFonts w:ascii="Sylfaen" w:hAnsi="Sylfaen"/>
        </w:rPr>
        <w:t>თარგმანის</w:t>
      </w:r>
      <w:proofErr w:type="spellEnd"/>
      <w:r w:rsidRPr="00161D28">
        <w:rPr>
          <w:rFonts w:ascii="Sylfaen" w:hAnsi="Sylfaen"/>
        </w:rPr>
        <w:t xml:space="preserve"> </w:t>
      </w:r>
      <w:proofErr w:type="spellStart"/>
      <w:r w:rsidRPr="00161D28">
        <w:rPr>
          <w:rFonts w:ascii="Sylfaen" w:hAnsi="Sylfaen"/>
        </w:rPr>
        <w:t>მასტერკლასი</w:t>
      </w:r>
      <w:proofErr w:type="spellEnd"/>
      <w:r w:rsidRPr="00161D28">
        <w:rPr>
          <w:rFonts w:ascii="Sylfaen" w:hAnsi="Sylfaen"/>
          <w:lang w:val="ka-GE"/>
        </w:rPr>
        <w:t>,</w:t>
      </w:r>
      <w:r w:rsidRPr="00161D28">
        <w:rPr>
          <w:rFonts w:ascii="Sylfaen" w:hAnsi="Sylfaen"/>
        </w:rPr>
        <w:t xml:space="preserve"> 200</w:t>
      </w:r>
      <w:r w:rsidRPr="00161D28">
        <w:rPr>
          <w:rFonts w:ascii="Sylfaen" w:hAnsi="Sylfaen"/>
          <w:lang w:val="ka-GE"/>
        </w:rPr>
        <w:t>7</w:t>
      </w:r>
    </w:p>
  </w:footnote>
  <w:footnote w:id="2">
    <w:p w14:paraId="5CF43E79" w14:textId="0AC692AD" w:rsidR="003B221E" w:rsidRPr="00161D28" w:rsidRDefault="003B221E" w:rsidP="003B221E">
      <w:pPr>
        <w:spacing w:after="0" w:line="240" w:lineRule="auto"/>
        <w:jc w:val="both"/>
        <w:rPr>
          <w:rFonts w:ascii="Sylfaen" w:hAnsi="Sylfaen" w:cs="Sylfaen"/>
          <w:color w:val="0000FF"/>
          <w:sz w:val="20"/>
          <w:szCs w:val="20"/>
          <w:u w:val="single"/>
          <w:lang w:val="ka-GE"/>
        </w:rPr>
      </w:pPr>
      <w:r w:rsidRPr="00161D28">
        <w:rPr>
          <w:rStyle w:val="FootnoteReference"/>
          <w:rFonts w:ascii="Sylfaen" w:hAnsi="Sylfaen"/>
          <w:sz w:val="20"/>
          <w:szCs w:val="20"/>
        </w:rPr>
        <w:footnoteRef/>
      </w:r>
      <w:r w:rsidRPr="00161D28">
        <w:rPr>
          <w:rFonts w:ascii="Sylfaen" w:hAnsi="Sylfaen"/>
          <w:sz w:val="20"/>
          <w:szCs w:val="20"/>
          <w:lang w:val="ka-GE"/>
        </w:rPr>
        <w:t xml:space="preserve"> თარგმნილია ქართულად. იხ.: </w:t>
      </w:r>
      <w:r w:rsidRPr="00161D28">
        <w:rPr>
          <w:rFonts w:ascii="Sylfaen" w:hAnsi="Sylfaen" w:cs="Sylfaen"/>
          <w:sz w:val="20"/>
          <w:szCs w:val="20"/>
          <w:lang w:val="ka-GE"/>
        </w:rPr>
        <w:t>ჯიბრან</w:t>
      </w:r>
      <w:r w:rsidR="00E57C88" w:rsidRPr="00161D28">
        <w:rPr>
          <w:rFonts w:ascii="Sylfaen" w:hAnsi="Sylfaen" w:cs="Sylfaen"/>
          <w:sz w:val="20"/>
          <w:szCs w:val="20"/>
          <w:lang w:val="ka-GE"/>
        </w:rPr>
        <w:t>ი, 2014</w:t>
      </w:r>
      <w:r w:rsidRPr="00161D28">
        <w:rPr>
          <w:rFonts w:ascii="Sylfaen" w:hAnsi="Sylfaen" w:cs="Sylfaen"/>
          <w:sz w:val="20"/>
          <w:szCs w:val="20"/>
          <w:lang w:val="ka-GE"/>
        </w:rPr>
        <w:t xml:space="preserve"> </w:t>
      </w:r>
    </w:p>
  </w:footnote>
  <w:footnote w:id="3">
    <w:p w14:paraId="210D8A44" w14:textId="279760DF" w:rsidR="003B221E" w:rsidRPr="00161D28" w:rsidRDefault="003B221E" w:rsidP="003B221E">
      <w:pPr>
        <w:pStyle w:val="FootnoteText"/>
        <w:jc w:val="both"/>
        <w:rPr>
          <w:rFonts w:ascii="Sylfaen" w:hAnsi="Sylfaen"/>
          <w:lang w:val="ka-GE"/>
        </w:rPr>
      </w:pPr>
      <w:r w:rsidRPr="00161D28">
        <w:rPr>
          <w:rStyle w:val="FootnoteReference"/>
          <w:rFonts w:ascii="Sylfaen" w:hAnsi="Sylfaen"/>
        </w:rPr>
        <w:footnoteRef/>
      </w:r>
      <w:r w:rsidRPr="00161D28">
        <w:rPr>
          <w:rFonts w:ascii="Sylfaen" w:hAnsi="Sylfaen"/>
          <w:lang w:val="ka-GE"/>
        </w:rPr>
        <w:t xml:space="preserve"> სირიულ-ამერიკული ტრანსკულტურული სკოლის, ე.წ. </w:t>
      </w:r>
      <w:r w:rsidRPr="00161D28">
        <w:rPr>
          <w:rFonts w:ascii="Sylfaen" w:hAnsi="Sylfaen"/>
          <w:i/>
          <w:iCs/>
          <w:lang w:val="ka-GE"/>
        </w:rPr>
        <w:t>მაჰჯარის</w:t>
      </w:r>
      <w:r w:rsidRPr="00161D28">
        <w:rPr>
          <w:rFonts w:ascii="Sylfaen" w:hAnsi="Sylfaen"/>
          <w:lang w:val="ka-GE"/>
        </w:rPr>
        <w:t xml:space="preserve"> (არაბ. </w:t>
      </w:r>
      <w:r w:rsidRPr="00161D28">
        <w:rPr>
          <w:rFonts w:ascii="Sylfaen" w:hAnsi="Sylfaen"/>
          <w:lang w:val="ka-GE" w:bidi="ar-EG"/>
        </w:rPr>
        <w:t>„გადასახლების ადგილი“) წარმომადგენლებ</w:t>
      </w:r>
      <w:r w:rsidR="005E36CA" w:rsidRPr="00161D28">
        <w:rPr>
          <w:rFonts w:ascii="Sylfaen" w:hAnsi="Sylfaen"/>
          <w:lang w:val="ka-GE" w:bidi="ar-EG"/>
        </w:rPr>
        <w:t>მა</w:t>
      </w:r>
      <w:r w:rsidRPr="00161D28">
        <w:rPr>
          <w:rFonts w:ascii="Sylfaen" w:hAnsi="Sylfaen"/>
          <w:lang w:val="ka-GE" w:bidi="ar-EG"/>
        </w:rPr>
        <w:t xml:space="preserve"> </w:t>
      </w:r>
      <w:r w:rsidRPr="00161D28">
        <w:rPr>
          <w:rFonts w:ascii="Sylfaen" w:eastAsia="Times New Roman" w:hAnsi="Sylfaen" w:cs="Times New Roman"/>
          <w:lang w:val="ka-GE"/>
        </w:rPr>
        <w:t xml:space="preserve">მე-19 ს-ის ბოლოს იძულებით დატოვეს </w:t>
      </w:r>
      <w:r w:rsidR="005E36CA" w:rsidRPr="00161D28">
        <w:rPr>
          <w:rFonts w:ascii="Sylfaen" w:eastAsia="Times New Roman" w:hAnsi="Sylfaen" w:cs="Times New Roman"/>
          <w:lang w:val="ka-GE"/>
        </w:rPr>
        <w:t xml:space="preserve">სირია-ლიბანი, რომელიც იმხანად </w:t>
      </w:r>
      <w:r w:rsidRPr="00161D28">
        <w:rPr>
          <w:rFonts w:ascii="Sylfaen" w:eastAsia="Times New Roman" w:hAnsi="Sylfaen" w:cs="Times New Roman"/>
          <w:lang w:val="ka-GE"/>
        </w:rPr>
        <w:t>ოსმალეთის იმპერი</w:t>
      </w:r>
      <w:r w:rsidR="005E36CA" w:rsidRPr="00161D28">
        <w:rPr>
          <w:rFonts w:ascii="Sylfaen" w:eastAsia="Times New Roman" w:hAnsi="Sylfaen" w:cs="Times New Roman"/>
          <w:lang w:val="ka-GE"/>
        </w:rPr>
        <w:t>ის ზეწოლას განიცდიდა</w:t>
      </w:r>
      <w:r w:rsidR="0082686C" w:rsidRPr="00161D28">
        <w:rPr>
          <w:rFonts w:ascii="Sylfaen" w:eastAsia="Times New Roman" w:hAnsi="Sylfaen" w:cs="Times New Roman"/>
          <w:lang w:val="ka-GE"/>
        </w:rPr>
        <w:t xml:space="preserve">, </w:t>
      </w:r>
      <w:r w:rsidR="009820A2" w:rsidRPr="00161D28">
        <w:rPr>
          <w:rFonts w:ascii="Sylfaen" w:eastAsia="Times New Roman" w:hAnsi="Sylfaen" w:cs="Times New Roman"/>
          <w:lang w:val="ka-GE"/>
        </w:rPr>
        <w:t xml:space="preserve">და </w:t>
      </w:r>
      <w:r w:rsidR="005E36CA" w:rsidRPr="00161D28">
        <w:rPr>
          <w:rFonts w:ascii="Sylfaen" w:eastAsia="Times New Roman" w:hAnsi="Sylfaen" w:cs="Times New Roman"/>
          <w:lang w:val="ka-GE"/>
        </w:rPr>
        <w:t>დიდი</w:t>
      </w:r>
      <w:r w:rsidRPr="00161D28">
        <w:rPr>
          <w:rFonts w:ascii="Sylfaen" w:eastAsia="Times New Roman" w:hAnsi="Sylfaen" w:cs="Times New Roman"/>
          <w:lang w:val="ka-GE"/>
        </w:rPr>
        <w:t xml:space="preserve"> ღვაწლი გასწიეს არაბულ კულტურაში დასავლური სიახლეების შემოტანის, </w:t>
      </w:r>
      <w:r w:rsidR="0082686C" w:rsidRPr="00161D28">
        <w:rPr>
          <w:rFonts w:ascii="Sylfaen" w:eastAsia="Times New Roman" w:hAnsi="Sylfaen" w:cs="Times New Roman"/>
          <w:lang w:val="ka-GE"/>
        </w:rPr>
        <w:t>ასევე</w:t>
      </w:r>
      <w:r w:rsidRPr="00161D28">
        <w:rPr>
          <w:rFonts w:ascii="Sylfaen" w:eastAsia="Times New Roman" w:hAnsi="Sylfaen" w:cs="Times New Roman"/>
          <w:lang w:val="ka-GE"/>
        </w:rPr>
        <w:t xml:space="preserve"> დასავლეთისთვის არაბული კულტურის გაცნობის </w:t>
      </w:r>
      <w:r w:rsidR="0082686C" w:rsidRPr="00161D28">
        <w:rPr>
          <w:rFonts w:ascii="Sylfaen" w:eastAsia="Times New Roman" w:hAnsi="Sylfaen" w:cs="Times New Roman"/>
          <w:lang w:val="ka-GE"/>
        </w:rPr>
        <w:t xml:space="preserve">საქმეში. </w:t>
      </w:r>
    </w:p>
  </w:footnote>
  <w:footnote w:id="4">
    <w:p w14:paraId="2A61C043" w14:textId="4FEAA536" w:rsidR="005E36CA" w:rsidRPr="00161D28" w:rsidRDefault="005E36CA">
      <w:pPr>
        <w:pStyle w:val="FootnoteText"/>
        <w:rPr>
          <w:rFonts w:ascii="Sylfaen" w:hAnsi="Sylfaen"/>
          <w:lang w:val="ka-GE"/>
        </w:rPr>
      </w:pPr>
      <w:r w:rsidRPr="00161D28">
        <w:rPr>
          <w:rStyle w:val="FootnoteReference"/>
          <w:rFonts w:ascii="Sylfaen" w:hAnsi="Sylfaen"/>
        </w:rPr>
        <w:footnoteRef/>
      </w:r>
      <w:r w:rsidRPr="00161D28">
        <w:rPr>
          <w:rFonts w:ascii="Sylfaen" w:hAnsi="Sylfaen"/>
        </w:rPr>
        <w:t xml:space="preserve"> </w:t>
      </w:r>
      <w:r w:rsidRPr="00161D28">
        <w:rPr>
          <w:rFonts w:ascii="Sylfaen" w:hAnsi="Sylfaen"/>
          <w:lang w:val="ka-GE"/>
        </w:rPr>
        <w:t>თარგმნილია ქართულად. იხ.</w:t>
      </w:r>
      <w:r w:rsidR="00094749">
        <w:rPr>
          <w:rFonts w:ascii="Sylfaen" w:hAnsi="Sylfaen"/>
          <w:lang w:val="ka-GE"/>
        </w:rPr>
        <w:t>:</w:t>
      </w:r>
      <w:r w:rsidRPr="00161D28">
        <w:rPr>
          <w:rFonts w:ascii="Sylfaen" w:hAnsi="Sylfaen"/>
          <w:lang w:val="ka-GE"/>
        </w:rPr>
        <w:t xml:space="preserve"> ჯიბრანი, 2018</w:t>
      </w:r>
    </w:p>
  </w:footnote>
  <w:footnote w:id="5">
    <w:p w14:paraId="428BCFB1" w14:textId="60EEBBB9" w:rsidR="003B221E" w:rsidRPr="00161D28" w:rsidRDefault="003B221E" w:rsidP="003B221E">
      <w:pPr>
        <w:pStyle w:val="FootnoteText"/>
        <w:jc w:val="both"/>
        <w:rPr>
          <w:rFonts w:ascii="Sylfaen" w:hAnsi="Sylfaen"/>
          <w:lang w:val="ka-GE"/>
        </w:rPr>
      </w:pPr>
      <w:r w:rsidRPr="00161D28">
        <w:rPr>
          <w:rStyle w:val="FootnoteReference"/>
          <w:rFonts w:ascii="Sylfaen" w:hAnsi="Sylfaen"/>
        </w:rPr>
        <w:footnoteRef/>
      </w:r>
      <w:r w:rsidRPr="00161D28">
        <w:rPr>
          <w:rFonts w:ascii="Sylfaen" w:hAnsi="Sylfaen"/>
          <w:lang w:val="ka-GE"/>
        </w:rPr>
        <w:t xml:space="preserve"> ინგლისურ ენაზეა </w:t>
      </w:r>
      <w:r w:rsidR="005E36CA" w:rsidRPr="00161D28">
        <w:rPr>
          <w:rFonts w:ascii="Sylfaen" w:hAnsi="Sylfaen"/>
          <w:lang w:val="ka-GE"/>
        </w:rPr>
        <w:t xml:space="preserve">მისი </w:t>
      </w:r>
      <w:r w:rsidRPr="00161D28">
        <w:rPr>
          <w:rFonts w:ascii="Sylfaen" w:hAnsi="Sylfaen"/>
          <w:lang w:val="ka-GE"/>
        </w:rPr>
        <w:t>ნახატების ალბომიც, რომელიც</w:t>
      </w:r>
      <w:r w:rsidR="005E36CA" w:rsidRPr="00161D28">
        <w:rPr>
          <w:rFonts w:ascii="Sylfaen" w:hAnsi="Sylfaen"/>
          <w:lang w:val="ka-GE"/>
        </w:rPr>
        <w:t xml:space="preserve"> აშშ-ში</w:t>
      </w:r>
      <w:r w:rsidRPr="00161D28">
        <w:rPr>
          <w:rFonts w:ascii="Sylfaen" w:hAnsi="Sylfaen"/>
          <w:lang w:val="ka-GE"/>
        </w:rPr>
        <w:t xml:space="preserve"> 1919 წელს გამოიცა.</w:t>
      </w:r>
    </w:p>
  </w:footnote>
  <w:footnote w:id="6">
    <w:p w14:paraId="38FF3344" w14:textId="7F221BBF" w:rsidR="003B221E" w:rsidRPr="00161D28" w:rsidRDefault="003B221E" w:rsidP="003B221E">
      <w:pPr>
        <w:pStyle w:val="FootnoteText"/>
        <w:rPr>
          <w:rFonts w:ascii="Sylfaen" w:hAnsi="Sylfaen"/>
          <w:lang w:val="ka-GE"/>
        </w:rPr>
      </w:pPr>
      <w:r w:rsidRPr="00161D28">
        <w:rPr>
          <w:rStyle w:val="FootnoteReference"/>
          <w:rFonts w:ascii="Sylfaen" w:hAnsi="Sylfaen"/>
        </w:rPr>
        <w:footnoteRef/>
      </w:r>
      <w:r w:rsidRPr="00161D28">
        <w:rPr>
          <w:rFonts w:ascii="Sylfaen" w:hAnsi="Sylfaen"/>
          <w:lang w:val="ka-GE"/>
        </w:rPr>
        <w:t xml:space="preserve"> სხვათა შორის, იმა</w:t>
      </w:r>
      <w:r w:rsidR="00637C95" w:rsidRPr="00161D28">
        <w:rPr>
          <w:rFonts w:ascii="Sylfaen" w:hAnsi="Sylfaen"/>
          <w:lang w:val="ka-GE"/>
        </w:rPr>
        <w:t>ვ</w:t>
      </w:r>
      <w:r w:rsidRPr="00161D28">
        <w:rPr>
          <w:rFonts w:ascii="Sylfaen" w:hAnsi="Sylfaen"/>
          <w:lang w:val="ka-GE"/>
        </w:rPr>
        <w:t xml:space="preserve">ე ჟურნალისთვის წერდა ბრიტანელი ფილოსოფოსი ბერტნარს რასელიც (1872-1970) </w:t>
      </w:r>
    </w:p>
  </w:footnote>
  <w:footnote w:id="7">
    <w:p w14:paraId="48476CCA" w14:textId="537330DE" w:rsidR="00F97E17" w:rsidRPr="00F97E17" w:rsidRDefault="00F97E17">
      <w:pPr>
        <w:pStyle w:val="FootnoteText"/>
        <w:rPr>
          <w:rFonts w:ascii="Sylfaen" w:hAnsi="Sylfaen"/>
          <w:lang w:val="ka-GE"/>
        </w:rPr>
      </w:pPr>
      <w:r w:rsidRPr="00F97E17">
        <w:rPr>
          <w:rStyle w:val="FootnoteReference"/>
          <w:rFonts w:ascii="Sylfaen" w:hAnsi="Sylfaen"/>
        </w:rPr>
        <w:footnoteRef/>
      </w:r>
      <w:r w:rsidRPr="00F97E17">
        <w:rPr>
          <w:rFonts w:ascii="Sylfaen" w:hAnsi="Sylfaen"/>
          <w:lang w:val="ka-GE"/>
        </w:rPr>
        <w:t xml:space="preserve"> უფრო დაწვრილებით ჯიბრანის ბიოგრაფიის შესახებ იხ.: </w:t>
      </w:r>
      <w:r>
        <w:rPr>
          <w:rFonts w:ascii="Sylfaen" w:hAnsi="Sylfaen"/>
          <w:lang w:val="ka-GE"/>
        </w:rPr>
        <w:t>დოლიძე, 2025</w:t>
      </w:r>
    </w:p>
  </w:footnote>
  <w:footnote w:id="8">
    <w:p w14:paraId="113C531D" w14:textId="1757E8E5" w:rsidR="003B221E" w:rsidRPr="00161D28" w:rsidRDefault="003B221E" w:rsidP="003B221E">
      <w:pPr>
        <w:pStyle w:val="NoSpacing"/>
        <w:jc w:val="both"/>
        <w:rPr>
          <w:rFonts w:ascii="Sylfaen" w:hAnsi="Sylfaen"/>
          <w:sz w:val="20"/>
          <w:szCs w:val="20"/>
          <w:lang w:val="ka-GE"/>
        </w:rPr>
      </w:pPr>
      <w:r w:rsidRPr="00161D28">
        <w:rPr>
          <w:rStyle w:val="FootnoteReference"/>
          <w:rFonts w:ascii="Sylfaen" w:hAnsi="Sylfaen"/>
          <w:sz w:val="20"/>
          <w:szCs w:val="20"/>
        </w:rPr>
        <w:footnoteRef/>
      </w:r>
      <w:r w:rsidRPr="00161D28">
        <w:rPr>
          <w:rFonts w:ascii="Sylfaen" w:hAnsi="Sylfaen"/>
          <w:sz w:val="20"/>
          <w:szCs w:val="20"/>
          <w:lang w:val="ka-GE"/>
        </w:rPr>
        <w:t xml:space="preserve"> მისი ნახატებიდან ჰასქელმა ნაწილი კემბრიჯ მასაჩუსეტში მდებარე ხელოვნების მუზუმს </w:t>
      </w:r>
      <w:r w:rsidRPr="00161D28">
        <w:rPr>
          <w:rFonts w:ascii="Sylfaen" w:hAnsi="Sylfaen" w:cstheme="majorBidi"/>
          <w:sz w:val="20"/>
          <w:szCs w:val="20"/>
          <w:lang w:val="ka-GE"/>
        </w:rPr>
        <w:t>(</w:t>
      </w:r>
      <w:r w:rsidRPr="00161D28">
        <w:rPr>
          <w:rFonts w:ascii="Sylfaen" w:hAnsi="Sylfaen" w:cstheme="majorBidi"/>
          <w:color w:val="1F1813"/>
          <w:sz w:val="20"/>
          <w:szCs w:val="20"/>
          <w:lang w:val="ka-GE"/>
        </w:rPr>
        <w:t>The Fogg Art Museum in Cambridge-Massachusetts)</w:t>
      </w:r>
      <w:r w:rsidRPr="00161D28">
        <w:rPr>
          <w:rFonts w:ascii="Sylfaen" w:hAnsi="Sylfaen"/>
          <w:sz w:val="20"/>
          <w:szCs w:val="20"/>
          <w:lang w:val="ka-GE"/>
        </w:rPr>
        <w:t xml:space="preserve"> გადასცა, ნაწილი – ნიუ იორკის მეტროპოლიტენ მუზეუმს </w:t>
      </w:r>
      <w:r w:rsidRPr="00161D28">
        <w:rPr>
          <w:rFonts w:ascii="Sylfaen" w:hAnsi="Sylfaen" w:cstheme="majorBidi"/>
          <w:sz w:val="20"/>
          <w:szCs w:val="20"/>
          <w:lang w:val="ka-GE"/>
        </w:rPr>
        <w:t>(</w:t>
      </w:r>
      <w:r w:rsidRPr="00161D28">
        <w:rPr>
          <w:rFonts w:ascii="Sylfaen" w:hAnsi="Sylfaen" w:cstheme="majorBidi"/>
          <w:color w:val="1F1813"/>
          <w:sz w:val="20"/>
          <w:szCs w:val="20"/>
          <w:lang w:val="ka-GE"/>
        </w:rPr>
        <w:t>The Metropolitan Museum of NY),</w:t>
      </w:r>
      <w:r w:rsidRPr="00161D28">
        <w:rPr>
          <w:rFonts w:ascii="Sylfaen" w:hAnsi="Sylfaen"/>
          <w:sz w:val="20"/>
          <w:szCs w:val="20"/>
          <w:lang w:val="ka-GE"/>
        </w:rPr>
        <w:t xml:space="preserve"> ხოლო ძირითადი ნაწილი – 400 ნახატი ჩაუტანა ბშარ</w:t>
      </w:r>
      <w:r w:rsidR="00094749">
        <w:rPr>
          <w:rFonts w:ascii="Sylfaen" w:hAnsi="Sylfaen"/>
          <w:sz w:val="20"/>
          <w:szCs w:val="20"/>
          <w:lang w:val="ka-GE"/>
        </w:rPr>
        <w:t>ი</w:t>
      </w:r>
      <w:r w:rsidRPr="00161D28">
        <w:rPr>
          <w:rFonts w:ascii="Sylfaen" w:hAnsi="Sylfaen"/>
          <w:sz w:val="20"/>
          <w:szCs w:val="20"/>
          <w:lang w:val="ka-GE"/>
        </w:rPr>
        <w:t>ს მუზეუმს.</w:t>
      </w:r>
    </w:p>
  </w:footnote>
  <w:footnote w:id="9">
    <w:p w14:paraId="524D4704" w14:textId="3499A6F1" w:rsidR="003B221E" w:rsidRPr="00161D28" w:rsidRDefault="003B221E" w:rsidP="003B221E">
      <w:pPr>
        <w:pStyle w:val="NoSpacing"/>
        <w:jc w:val="both"/>
        <w:rPr>
          <w:rFonts w:ascii="Sylfaen" w:hAnsi="Sylfaen"/>
          <w:sz w:val="20"/>
          <w:szCs w:val="20"/>
          <w:lang w:val="ka-GE"/>
        </w:rPr>
      </w:pPr>
      <w:r w:rsidRPr="00161D28">
        <w:rPr>
          <w:rStyle w:val="FootnoteReference"/>
          <w:rFonts w:ascii="Sylfaen" w:hAnsi="Sylfaen"/>
          <w:sz w:val="20"/>
          <w:szCs w:val="20"/>
        </w:rPr>
        <w:footnoteRef/>
      </w:r>
      <w:r w:rsidRPr="00161D28">
        <w:rPr>
          <w:rFonts w:ascii="Sylfaen" w:hAnsi="Sylfaen"/>
          <w:sz w:val="20"/>
          <w:szCs w:val="20"/>
          <w:lang w:val="ka-GE"/>
        </w:rPr>
        <w:t xml:space="preserve"> მათ შორის ბინას დაიდებს 2023 წელს „აკადემიური წიგნის“ მიერ გამოცემული ქართული თარგმანი</w:t>
      </w:r>
      <w:r w:rsidR="007F3141">
        <w:rPr>
          <w:rFonts w:ascii="Sylfaen" w:hAnsi="Sylfaen"/>
          <w:sz w:val="20"/>
          <w:szCs w:val="20"/>
          <w:lang w:val="ka-GE"/>
        </w:rPr>
        <w:t>ც</w:t>
      </w:r>
      <w:r w:rsidRPr="00161D28">
        <w:rPr>
          <w:rFonts w:ascii="Sylfaen" w:hAnsi="Sylfaen"/>
          <w:sz w:val="20"/>
          <w:szCs w:val="20"/>
          <w:lang w:val="ka-GE"/>
        </w:rPr>
        <w:t xml:space="preserve">, რომელსაც ავტორის მიერ საგანგებოდ ამ ტექსტისთვის შექმნილი ფერადი ილუსტრაციები ამშვენებს. ეს ნახატები თითქოს </w:t>
      </w:r>
      <w:r w:rsidR="007F3141">
        <w:rPr>
          <w:rFonts w:ascii="Sylfaen" w:hAnsi="Sylfaen"/>
          <w:sz w:val="20"/>
          <w:szCs w:val="20"/>
          <w:lang w:val="ka-GE"/>
        </w:rPr>
        <w:t>ტექსტის</w:t>
      </w:r>
      <w:r w:rsidRPr="00161D28">
        <w:rPr>
          <w:rFonts w:ascii="Sylfaen" w:hAnsi="Sylfaen"/>
          <w:sz w:val="20"/>
          <w:szCs w:val="20"/>
          <w:lang w:val="ka-GE"/>
        </w:rPr>
        <w:t xml:space="preserve"> გაგრძელებაა. ჯიბრანი </w:t>
      </w:r>
      <w:r w:rsidR="009820A2" w:rsidRPr="00161D28">
        <w:rPr>
          <w:rFonts w:ascii="Sylfaen" w:hAnsi="Sylfaen"/>
          <w:sz w:val="20"/>
          <w:szCs w:val="20"/>
          <w:lang w:val="ka-GE"/>
        </w:rPr>
        <w:t xml:space="preserve">თავის </w:t>
      </w:r>
      <w:r w:rsidRPr="00161D28">
        <w:rPr>
          <w:rFonts w:ascii="Sylfaen" w:hAnsi="Sylfaen"/>
          <w:sz w:val="20"/>
          <w:szCs w:val="20"/>
          <w:lang w:val="ka-GE"/>
        </w:rPr>
        <w:t xml:space="preserve">ნაწერებშიც </w:t>
      </w:r>
      <w:r w:rsidR="007F3141">
        <w:rPr>
          <w:rFonts w:ascii="Sylfaen" w:hAnsi="Sylfaen"/>
          <w:sz w:val="20"/>
          <w:szCs w:val="20"/>
          <w:lang w:val="ka-GE"/>
        </w:rPr>
        <w:t xml:space="preserve">ხომ </w:t>
      </w:r>
      <w:r w:rsidRPr="00161D28">
        <w:rPr>
          <w:rFonts w:ascii="Sylfaen" w:hAnsi="Sylfaen"/>
          <w:sz w:val="20"/>
          <w:szCs w:val="20"/>
          <w:lang w:val="ka-GE"/>
        </w:rPr>
        <w:t xml:space="preserve">მხატვრად გვევლინება. </w:t>
      </w:r>
    </w:p>
  </w:footnote>
  <w:footnote w:id="10">
    <w:p w14:paraId="61E63C1D" w14:textId="3E3705EE" w:rsidR="002C46D4" w:rsidRPr="002C46D4" w:rsidRDefault="002C46D4" w:rsidP="002C46D4">
      <w:pPr>
        <w:pStyle w:val="FootnoteText"/>
        <w:jc w:val="both"/>
        <w:rPr>
          <w:rFonts w:ascii="Sylfaen" w:hAnsi="Sylfaen"/>
          <w:lang w:val="ka-GE"/>
        </w:rPr>
      </w:pPr>
      <w:r w:rsidRPr="002C46D4">
        <w:rPr>
          <w:rStyle w:val="FootnoteReference"/>
          <w:rFonts w:ascii="Sylfaen" w:hAnsi="Sylfaen"/>
        </w:rPr>
        <w:footnoteRef/>
      </w:r>
      <w:r w:rsidRPr="002C46D4">
        <w:rPr>
          <w:rFonts w:ascii="Sylfaen" w:hAnsi="Sylfaen"/>
        </w:rPr>
        <w:t xml:space="preserve"> </w:t>
      </w:r>
      <w:r w:rsidRPr="002C46D4">
        <w:rPr>
          <w:rFonts w:ascii="Sylfaen" w:hAnsi="Sylfaen" w:cs="Segoe UI Historic"/>
          <w:color w:val="080809"/>
          <w:shd w:val="clear" w:color="auto" w:fill="FFFFFF"/>
          <w:lang w:val="ka-GE"/>
        </w:rPr>
        <w:t>პეტრე მოციქულს ეს ტერმინი</w:t>
      </w:r>
      <w:r w:rsidR="00592A2D">
        <w:rPr>
          <w:rFonts w:ascii="Sylfaen" w:hAnsi="Sylfaen" w:cs="Segoe UI Historic"/>
          <w:color w:val="080809"/>
          <w:shd w:val="clear" w:color="auto" w:fill="FFFFFF"/>
          <w:lang w:val="ka-GE"/>
        </w:rPr>
        <w:t xml:space="preserve"> </w:t>
      </w:r>
      <w:r w:rsidR="007F3141">
        <w:rPr>
          <w:rFonts w:ascii="Sylfaen" w:hAnsi="Sylfaen" w:cs="Segoe UI Historic"/>
          <w:color w:val="080809"/>
          <w:shd w:val="clear" w:color="auto" w:fill="FFFFFF"/>
          <w:lang w:val="ka-GE"/>
        </w:rPr>
        <w:t>ერთ-ერთ</w:t>
      </w:r>
      <w:r w:rsidRPr="002C46D4">
        <w:rPr>
          <w:rFonts w:ascii="Sylfaen" w:hAnsi="Sylfaen" w:cs="Segoe UI Historic"/>
          <w:color w:val="080809"/>
          <w:shd w:val="clear" w:color="auto" w:fill="FFFFFF"/>
          <w:lang w:val="ka-GE"/>
        </w:rPr>
        <w:t xml:space="preserve"> ეპისტოლეში აქვს გამოყენებული:</w:t>
      </w:r>
      <w:r w:rsidRPr="002C46D4">
        <w:rPr>
          <w:rFonts w:ascii="Sylfaen" w:hAnsi="Sylfaen"/>
          <w:lang w:val="ka-GE"/>
        </w:rPr>
        <w:t xml:space="preserve"> </w:t>
      </w:r>
      <w:r w:rsidRPr="002C46D4">
        <w:rPr>
          <w:rFonts w:ascii="Sylfaen" w:hAnsi="Sylfaen" w:cs="Segoe UI Historic"/>
          <w:color w:val="080809"/>
          <w:shd w:val="clear" w:color="auto" w:fill="FFFFFF"/>
          <w:lang w:val="ka-GE"/>
        </w:rPr>
        <w:t>„ლოდი, რომელ შეურაცხ-ყვეს მაშენებელთა, იგი იქმნა თავ საკიდურთა და ლოდ შებრკოლების და კლდე საცთურების...“ (</w:t>
      </w:r>
      <w:r w:rsidRPr="002C46D4">
        <w:rPr>
          <w:rFonts w:ascii="Sylfaen" w:hAnsi="Sylfaen"/>
          <w:lang w:val="ka-GE"/>
        </w:rPr>
        <w:t>პეტრე I,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F34"/>
    <w:multiLevelType w:val="hybridMultilevel"/>
    <w:tmpl w:val="EB14EE92"/>
    <w:lvl w:ilvl="0" w:tplc="FBD252DE">
      <w:start w:val="1"/>
      <w:numFmt w:val="decimal"/>
      <w:lvlText w:val="%1."/>
      <w:lvlJc w:val="left"/>
      <w:pPr>
        <w:ind w:left="927" w:hanging="360"/>
      </w:pPr>
      <w:rPr>
        <w:rFonts w:ascii="Sylfaen" w:eastAsiaTheme="minorHAnsi" w:hAnsi="Sylfaen" w:cstheme="min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4D4032"/>
    <w:multiLevelType w:val="hybridMultilevel"/>
    <w:tmpl w:val="057846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CA402A6"/>
    <w:multiLevelType w:val="hybridMultilevel"/>
    <w:tmpl w:val="0C6E503A"/>
    <w:lvl w:ilvl="0" w:tplc="D1C4E5D8">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263361"/>
    <w:multiLevelType w:val="multilevel"/>
    <w:tmpl w:val="C060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CB3B8F"/>
    <w:multiLevelType w:val="multilevel"/>
    <w:tmpl w:val="12A80C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C151E8"/>
    <w:multiLevelType w:val="hybridMultilevel"/>
    <w:tmpl w:val="AA10B3CA"/>
    <w:lvl w:ilvl="0" w:tplc="6C6CF2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37CAD"/>
    <w:multiLevelType w:val="hybridMultilevel"/>
    <w:tmpl w:val="E6165D94"/>
    <w:lvl w:ilvl="0" w:tplc="698CA88C">
      <w:start w:val="1"/>
      <w:numFmt w:val="decimal"/>
      <w:lvlText w:val="%1."/>
      <w:lvlJc w:val="left"/>
      <w:pPr>
        <w:ind w:left="720" w:hanging="360"/>
      </w:pPr>
      <w:rPr>
        <w:rFonts w:hint="default"/>
        <w:sz w:val="22"/>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E166B"/>
    <w:multiLevelType w:val="hybridMultilevel"/>
    <w:tmpl w:val="AA10B3CA"/>
    <w:lvl w:ilvl="0" w:tplc="6C6CF2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522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947805">
    <w:abstractNumId w:val="1"/>
  </w:num>
  <w:num w:numId="3" w16cid:durableId="1849249490">
    <w:abstractNumId w:val="2"/>
  </w:num>
  <w:num w:numId="4" w16cid:durableId="1628972194">
    <w:abstractNumId w:val="4"/>
  </w:num>
  <w:num w:numId="5" w16cid:durableId="1822652156">
    <w:abstractNumId w:val="0"/>
  </w:num>
  <w:num w:numId="6" w16cid:durableId="636566443">
    <w:abstractNumId w:val="3"/>
  </w:num>
  <w:num w:numId="7" w16cid:durableId="2123106629">
    <w:abstractNumId w:val="6"/>
  </w:num>
  <w:num w:numId="8" w16cid:durableId="1217549739">
    <w:abstractNumId w:val="5"/>
  </w:num>
  <w:num w:numId="9" w16cid:durableId="882592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1E"/>
    <w:rsid w:val="00077A9A"/>
    <w:rsid w:val="00094749"/>
    <w:rsid w:val="0015650F"/>
    <w:rsid w:val="00161D28"/>
    <w:rsid w:val="001714AD"/>
    <w:rsid w:val="00200669"/>
    <w:rsid w:val="0020204D"/>
    <w:rsid w:val="0029493A"/>
    <w:rsid w:val="002A3CF3"/>
    <w:rsid w:val="002C46D4"/>
    <w:rsid w:val="002C7B69"/>
    <w:rsid w:val="003B221E"/>
    <w:rsid w:val="0040112E"/>
    <w:rsid w:val="004020EF"/>
    <w:rsid w:val="00414D63"/>
    <w:rsid w:val="004755C6"/>
    <w:rsid w:val="004A5783"/>
    <w:rsid w:val="004B07CC"/>
    <w:rsid w:val="004C2825"/>
    <w:rsid w:val="0058483D"/>
    <w:rsid w:val="00592A2D"/>
    <w:rsid w:val="00597FD4"/>
    <w:rsid w:val="005A44CD"/>
    <w:rsid w:val="005E36CA"/>
    <w:rsid w:val="00637C95"/>
    <w:rsid w:val="00642ED0"/>
    <w:rsid w:val="006B2534"/>
    <w:rsid w:val="006C0B77"/>
    <w:rsid w:val="00782D00"/>
    <w:rsid w:val="007C5268"/>
    <w:rsid w:val="007E5CC9"/>
    <w:rsid w:val="007F3141"/>
    <w:rsid w:val="008242FF"/>
    <w:rsid w:val="0082686C"/>
    <w:rsid w:val="008633C2"/>
    <w:rsid w:val="00870751"/>
    <w:rsid w:val="008A7DB3"/>
    <w:rsid w:val="00922C48"/>
    <w:rsid w:val="009820A2"/>
    <w:rsid w:val="009D0E78"/>
    <w:rsid w:val="00A26896"/>
    <w:rsid w:val="00A47B84"/>
    <w:rsid w:val="00A924A0"/>
    <w:rsid w:val="00AB52BC"/>
    <w:rsid w:val="00B43C1E"/>
    <w:rsid w:val="00B915B7"/>
    <w:rsid w:val="00BA465B"/>
    <w:rsid w:val="00BC15CF"/>
    <w:rsid w:val="00BD5E8F"/>
    <w:rsid w:val="00CC5082"/>
    <w:rsid w:val="00CE23FD"/>
    <w:rsid w:val="00CF36DA"/>
    <w:rsid w:val="00D11104"/>
    <w:rsid w:val="00D73706"/>
    <w:rsid w:val="00DD58D9"/>
    <w:rsid w:val="00DF2F50"/>
    <w:rsid w:val="00E1301C"/>
    <w:rsid w:val="00E31DA1"/>
    <w:rsid w:val="00E57C88"/>
    <w:rsid w:val="00E97CA4"/>
    <w:rsid w:val="00EA59DF"/>
    <w:rsid w:val="00EB1030"/>
    <w:rsid w:val="00EC78EC"/>
    <w:rsid w:val="00EE4070"/>
    <w:rsid w:val="00F11F56"/>
    <w:rsid w:val="00F12C76"/>
    <w:rsid w:val="00F23A06"/>
    <w:rsid w:val="00F97E17"/>
    <w:rsid w:val="00FC75E7"/>
    <w:rsid w:val="00FF53A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DBB4"/>
  <w15:chartTrackingRefBased/>
  <w15:docId w15:val="{719D5B85-A149-4772-BB6A-9037EC0D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1E"/>
    <w:rPr>
      <w:kern w:val="2"/>
      <w:lang w:val="en-US"/>
      <w14:ligatures w14:val="standardContextual"/>
    </w:rPr>
  </w:style>
  <w:style w:type="paragraph" w:styleId="Heading1">
    <w:name w:val="heading 1"/>
    <w:basedOn w:val="Normal"/>
    <w:link w:val="Heading1Char"/>
    <w:uiPriority w:val="9"/>
    <w:qFormat/>
    <w:rsid w:val="003B221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1E"/>
    <w:rPr>
      <w:rFonts w:ascii="Times New Roman" w:eastAsia="Times New Roman" w:hAnsi="Times New Roman" w:cs="Times New Roman"/>
      <w:b/>
      <w:bCs/>
      <w:kern w:val="36"/>
      <w:sz w:val="48"/>
      <w:szCs w:val="48"/>
      <w:lang w:val="en-US"/>
    </w:rPr>
  </w:style>
  <w:style w:type="paragraph" w:customStyle="1" w:styleId="Default">
    <w:name w:val="Default"/>
    <w:rsid w:val="003B221E"/>
    <w:pPr>
      <w:autoSpaceDE w:val="0"/>
      <w:autoSpaceDN w:val="0"/>
      <w:adjustRightInd w:val="0"/>
      <w:spacing w:after="0" w:line="240" w:lineRule="auto"/>
    </w:pPr>
    <w:rPr>
      <w:rFonts w:ascii="Sylfaen" w:eastAsiaTheme="minorEastAsia" w:hAnsi="Sylfaen" w:cs="Sylfaen"/>
      <w:color w:val="000000"/>
      <w:sz w:val="24"/>
      <w:szCs w:val="24"/>
      <w:lang w:val="en-US"/>
    </w:rPr>
  </w:style>
  <w:style w:type="character" w:styleId="Strong">
    <w:name w:val="Strong"/>
    <w:basedOn w:val="DefaultParagraphFont"/>
    <w:uiPriority w:val="22"/>
    <w:qFormat/>
    <w:rsid w:val="003B221E"/>
    <w:rPr>
      <w:b/>
      <w:bCs/>
    </w:rPr>
  </w:style>
  <w:style w:type="paragraph" w:styleId="ListParagraph">
    <w:name w:val="List Paragraph"/>
    <w:basedOn w:val="Normal"/>
    <w:uiPriority w:val="34"/>
    <w:qFormat/>
    <w:rsid w:val="003B221E"/>
    <w:pPr>
      <w:ind w:left="720"/>
      <w:contextualSpacing/>
    </w:pPr>
    <w:rPr>
      <w:kern w:val="0"/>
      <w14:ligatures w14:val="none"/>
    </w:rPr>
  </w:style>
  <w:style w:type="character" w:styleId="Hyperlink">
    <w:name w:val="Hyperlink"/>
    <w:basedOn w:val="DefaultParagraphFont"/>
    <w:uiPriority w:val="99"/>
    <w:unhideWhenUsed/>
    <w:rsid w:val="003B221E"/>
    <w:rPr>
      <w:color w:val="0000FF"/>
      <w:u w:val="single"/>
    </w:rPr>
  </w:style>
  <w:style w:type="paragraph" w:styleId="FootnoteText">
    <w:name w:val="footnote text"/>
    <w:basedOn w:val="Normal"/>
    <w:link w:val="FootnoteTextChar"/>
    <w:uiPriority w:val="99"/>
    <w:unhideWhenUsed/>
    <w:rsid w:val="003B221E"/>
    <w:pPr>
      <w:spacing w:after="0" w:line="240" w:lineRule="auto"/>
    </w:pPr>
    <w:rPr>
      <w:rFonts w:ascii="Times New Roman" w:hAnsi="Times New Roman"/>
      <w:kern w:val="0"/>
      <w:sz w:val="20"/>
      <w:szCs w:val="20"/>
      <w:lang w:val="ru-RU"/>
      <w14:ligatures w14:val="none"/>
    </w:rPr>
  </w:style>
  <w:style w:type="character" w:customStyle="1" w:styleId="FootnoteTextChar">
    <w:name w:val="Footnote Text Char"/>
    <w:basedOn w:val="DefaultParagraphFont"/>
    <w:link w:val="FootnoteText"/>
    <w:uiPriority w:val="99"/>
    <w:rsid w:val="003B221E"/>
    <w:rPr>
      <w:rFonts w:ascii="Times New Roman" w:hAnsi="Times New Roman"/>
      <w:sz w:val="20"/>
      <w:szCs w:val="20"/>
    </w:rPr>
  </w:style>
  <w:style w:type="character" w:styleId="FootnoteReference">
    <w:name w:val="footnote reference"/>
    <w:basedOn w:val="DefaultParagraphFont"/>
    <w:uiPriority w:val="99"/>
    <w:semiHidden/>
    <w:unhideWhenUsed/>
    <w:rsid w:val="003B221E"/>
    <w:rPr>
      <w:vertAlign w:val="superscript"/>
    </w:rPr>
  </w:style>
  <w:style w:type="paragraph" w:styleId="NoSpacing">
    <w:name w:val="No Spacing"/>
    <w:uiPriority w:val="1"/>
    <w:qFormat/>
    <w:rsid w:val="003B221E"/>
    <w:pPr>
      <w:spacing w:after="0" w:line="240" w:lineRule="auto"/>
    </w:pPr>
    <w:rPr>
      <w:kern w:val="2"/>
      <w:lang w:val="en-US"/>
      <w14:ligatures w14:val="standardContextual"/>
    </w:rPr>
  </w:style>
  <w:style w:type="character" w:styleId="UnresolvedMention">
    <w:name w:val="Unresolved Mention"/>
    <w:basedOn w:val="DefaultParagraphFont"/>
    <w:uiPriority w:val="99"/>
    <w:semiHidden/>
    <w:unhideWhenUsed/>
    <w:rsid w:val="003B221E"/>
    <w:rPr>
      <w:color w:val="605E5C"/>
      <w:shd w:val="clear" w:color="auto" w:fill="E1DFDD"/>
    </w:rPr>
  </w:style>
  <w:style w:type="paragraph" w:styleId="BodyText2">
    <w:name w:val="Body Text 2"/>
    <w:basedOn w:val="Normal"/>
    <w:link w:val="BodyText2Char"/>
    <w:rsid w:val="003B221E"/>
    <w:pPr>
      <w:spacing w:after="0" w:line="240" w:lineRule="auto"/>
      <w:jc w:val="both"/>
    </w:pPr>
    <w:rPr>
      <w:rFonts w:ascii="AcadNusx" w:eastAsia="Times New Roman" w:hAnsi="AcadNusx" w:cs="Times New Roman"/>
      <w:noProof/>
      <w:kern w:val="0"/>
      <w:sz w:val="24"/>
      <w:szCs w:val="24"/>
      <w:lang w:val="en-GB"/>
      <w14:ligatures w14:val="none"/>
    </w:rPr>
  </w:style>
  <w:style w:type="character" w:customStyle="1" w:styleId="BodyText2Char">
    <w:name w:val="Body Text 2 Char"/>
    <w:basedOn w:val="DefaultParagraphFont"/>
    <w:link w:val="BodyText2"/>
    <w:rsid w:val="003B221E"/>
    <w:rPr>
      <w:rFonts w:ascii="AcadNusx" w:eastAsia="Times New Roman" w:hAnsi="AcadNusx" w:cs="Times New Roman"/>
      <w:noProof/>
      <w:sz w:val="24"/>
      <w:szCs w:val="24"/>
      <w:lang w:val="en-GB"/>
    </w:rPr>
  </w:style>
  <w:style w:type="character" w:customStyle="1" w:styleId="yshortcuts">
    <w:name w:val="yshortcuts"/>
    <w:basedOn w:val="DefaultParagraphFont"/>
    <w:rsid w:val="003B221E"/>
  </w:style>
  <w:style w:type="character" w:styleId="Emphasis">
    <w:name w:val="Emphasis"/>
    <w:basedOn w:val="DefaultParagraphFont"/>
    <w:qFormat/>
    <w:rsid w:val="003B221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92928">
      <w:bodyDiv w:val="1"/>
      <w:marLeft w:val="0"/>
      <w:marRight w:val="0"/>
      <w:marTop w:val="0"/>
      <w:marBottom w:val="0"/>
      <w:divBdr>
        <w:top w:val="none" w:sz="0" w:space="0" w:color="auto"/>
        <w:left w:val="none" w:sz="0" w:space="0" w:color="auto"/>
        <w:bottom w:val="none" w:sz="0" w:space="0" w:color="auto"/>
        <w:right w:val="none" w:sz="0" w:space="0" w:color="auto"/>
      </w:divBdr>
    </w:div>
    <w:div w:id="12420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oonbrew.com/award-season-focus/stitching-together-animated-leap-faith-interview-prophet-director-roger-allers-117616.html" TargetMode="External"/><Relationship Id="rId13" Type="http://schemas.openxmlformats.org/officeDocument/2006/relationships/hyperlink" Target="https://www.youtube.com/watch?v=h9dY5zkwK5M" TargetMode="External"/><Relationship Id="rId18" Type="http://schemas.openxmlformats.org/officeDocument/2006/relationships/hyperlink" Target="https://www.youtube.com/watch?v=9DVnOTxc1W4&amp;t=346s" TargetMode="External"/><Relationship Id="rId3" Type="http://schemas.openxmlformats.org/officeDocument/2006/relationships/styles" Target="styles.xml"/><Relationship Id="rId21" Type="http://schemas.openxmlformats.org/officeDocument/2006/relationships/hyperlink" Target="https://www.youtube.com/watch?v=zMWM3oIcAJc" TargetMode="External"/><Relationship Id="rId7" Type="http://schemas.openxmlformats.org/officeDocument/2006/relationships/endnotes" Target="endnotes.xml"/><Relationship Id="rId12" Type="http://schemas.openxmlformats.org/officeDocument/2006/relationships/hyperlink" Target="https://www.youtube.com/watch?v=fe_PuUz6PH0&amp;t=15s" TargetMode="External"/><Relationship Id="rId17" Type="http://schemas.openxmlformats.org/officeDocument/2006/relationships/hyperlink" Target="https://www.youtube.com/watch?v=V9Bav--M8LY" TargetMode="External"/><Relationship Id="rId2" Type="http://schemas.openxmlformats.org/officeDocument/2006/relationships/numbering" Target="numbering.xml"/><Relationship Id="rId16" Type="http://schemas.openxmlformats.org/officeDocument/2006/relationships/hyperlink" Target="https://www.youtube.com/watch?v=oIQOdpZHT78" TargetMode="External"/><Relationship Id="rId20" Type="http://schemas.openxmlformats.org/officeDocument/2006/relationships/hyperlink" Target="https://www.youtube.com/watch?v=-SZTGyAWjO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hlilgibran.com/latest/143-a-greater-beauty-the-drawings-of-kahlil-gibran-exhibition-new-york-open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ibrankhalilgibran.org/" TargetMode="External"/><Relationship Id="rId23" Type="http://schemas.openxmlformats.org/officeDocument/2006/relationships/fontTable" Target="fontTable.xml"/><Relationship Id="rId10" Type="http://schemas.openxmlformats.org/officeDocument/2006/relationships/hyperlink" Target="https://en.wikipedia.org/wiki/American_Council_of_Learned_Societies" TargetMode="External"/><Relationship Id="rId19" Type="http://schemas.openxmlformats.org/officeDocument/2006/relationships/hyperlink" Target="https://www.youtube.com/watch?v=V9Bav--M8LY" TargetMode="External"/><Relationship Id="rId4" Type="http://schemas.openxmlformats.org/officeDocument/2006/relationships/settings" Target="settings.xml"/><Relationship Id="rId9" Type="http://schemas.openxmlformats.org/officeDocument/2006/relationships/hyperlink" Target="https://en.wikipedia.org/wiki/Charles_Scribner%27s_Sons" TargetMode="External"/><Relationship Id="rId14" Type="http://schemas.openxmlformats.org/officeDocument/2006/relationships/hyperlink" Target="https://kahlilgibran.com/the-prophet/prophet-100.html?fbclid=IwY2xjawKTu9NleHRuA2FlbQIxMABicmlkETFDendrbFpjZEdYbUZodENPAR5HwVEVDgN1ZXw1G8fjid_R9NW8hxPff_1NeAMiylRNBGqZ7KSPFAv_dh4uTw_aem_bSa8YnL7VaO9xe8t9jm_CQ" TargetMode="External"/><Relationship Id="rId22" Type="http://schemas.openxmlformats.org/officeDocument/2006/relationships/hyperlink" Target="https://www.youtube.com/watch?v=-SkmSwB9u2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1B2D-F176-4679-928D-38C19E4F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14</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Dati</dc:creator>
  <cp:keywords/>
  <dc:description/>
  <cp:lastModifiedBy>User</cp:lastModifiedBy>
  <cp:revision>37</cp:revision>
  <dcterms:created xsi:type="dcterms:W3CDTF">2025-10-29T15:41:00Z</dcterms:created>
  <dcterms:modified xsi:type="dcterms:W3CDTF">2025-12-18T19:57:00Z</dcterms:modified>
</cp:coreProperties>
</file>