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237C5" w14:textId="77777777" w:rsidR="00667D25" w:rsidRDefault="00667D25" w:rsidP="00FC431C">
      <w:pPr>
        <w:spacing w:line="276" w:lineRule="auto"/>
        <w:rPr>
          <w:rFonts w:ascii="Sylfaen" w:hAnsi="Sylfaen"/>
          <w:sz w:val="32"/>
          <w:szCs w:val="32"/>
          <w:lang w:val="ka-GE"/>
        </w:rPr>
      </w:pPr>
    </w:p>
    <w:p w14:paraId="4351487F" w14:textId="77777777" w:rsidR="00667D25" w:rsidRPr="00667D25" w:rsidRDefault="00667D25" w:rsidP="00FC431C">
      <w:pPr>
        <w:spacing w:line="276" w:lineRule="auto"/>
        <w:jc w:val="center"/>
        <w:rPr>
          <w:rFonts w:ascii="Sylfaen" w:hAnsi="Sylfaen"/>
          <w:sz w:val="28"/>
          <w:szCs w:val="28"/>
          <w:lang w:val="ka-GE"/>
        </w:rPr>
      </w:pPr>
      <w:r w:rsidRPr="00667D25">
        <w:rPr>
          <w:rFonts w:ascii="Sylfaen" w:hAnsi="Sylfaen"/>
          <w:sz w:val="28"/>
          <w:szCs w:val="28"/>
          <w:lang w:val="ka-GE"/>
        </w:rPr>
        <w:t>თამარ ცაგარელი</w:t>
      </w:r>
    </w:p>
    <w:p w14:paraId="205712F8" w14:textId="77777777" w:rsidR="00667D25" w:rsidRPr="00667D25" w:rsidRDefault="00667D25" w:rsidP="00FC431C">
      <w:pPr>
        <w:spacing w:line="276" w:lineRule="auto"/>
        <w:jc w:val="center"/>
        <w:rPr>
          <w:rFonts w:ascii="Sylfaen" w:hAnsi="Sylfaen"/>
          <w:sz w:val="28"/>
          <w:szCs w:val="28"/>
          <w:lang w:val="ka-GE"/>
        </w:rPr>
      </w:pPr>
      <w:r w:rsidRPr="00667D25">
        <w:rPr>
          <w:rFonts w:ascii="Sylfaen" w:hAnsi="Sylfaen"/>
          <w:sz w:val="28"/>
          <w:szCs w:val="28"/>
          <w:lang w:val="ka-GE"/>
        </w:rPr>
        <w:t>საქართველოს შოთა რუსთაველის თეატრისა და კინოს სახელმწიფო უნივერსიტეტის სახელოვნებო მეცნიერებების, მედიისა და მენეჯმენტის ფაკულტეტის ასოცირებული პროფესორი, ხელოვნებათმცოდნეობის დოქტორი, თეატრმცოდნე.</w:t>
      </w:r>
    </w:p>
    <w:p w14:paraId="477F7DF9" w14:textId="77777777" w:rsidR="00667D25" w:rsidRPr="00667D25" w:rsidRDefault="00667D25" w:rsidP="00FC431C">
      <w:pPr>
        <w:spacing w:line="276" w:lineRule="auto"/>
        <w:jc w:val="center"/>
        <w:rPr>
          <w:rFonts w:ascii="Sylfaen" w:hAnsi="Sylfaen"/>
          <w:sz w:val="28"/>
          <w:szCs w:val="28"/>
          <w:lang w:val="ka-GE"/>
        </w:rPr>
      </w:pPr>
      <w:r w:rsidRPr="00667D25">
        <w:rPr>
          <w:rFonts w:ascii="Sylfaen" w:hAnsi="Sylfaen"/>
          <w:sz w:val="28"/>
          <w:szCs w:val="28"/>
          <w:lang w:val="ka-GE"/>
        </w:rPr>
        <w:t>თბილისის მერიის მუზეუმების გაერთიანების მეცნიერ-მკვლევარი</w:t>
      </w:r>
    </w:p>
    <w:p w14:paraId="0110970C" w14:textId="61ECC047" w:rsidR="00667D25" w:rsidRDefault="00667D25" w:rsidP="00FC431C">
      <w:pPr>
        <w:spacing w:line="276" w:lineRule="auto"/>
        <w:jc w:val="both"/>
        <w:rPr>
          <w:rFonts w:ascii="Sylfaen" w:hAnsi="Sylfaen"/>
          <w:sz w:val="28"/>
          <w:szCs w:val="28"/>
          <w:lang w:val="ka-GE"/>
        </w:rPr>
      </w:pPr>
    </w:p>
    <w:p w14:paraId="35374262" w14:textId="77777777" w:rsidR="00FC431C" w:rsidRPr="00FC431C" w:rsidRDefault="00FC431C" w:rsidP="00FC431C">
      <w:pPr>
        <w:spacing w:line="276" w:lineRule="auto"/>
        <w:jc w:val="center"/>
        <w:rPr>
          <w:rFonts w:ascii="Sylfaen" w:hAnsi="Sylfaen"/>
          <w:sz w:val="32"/>
          <w:szCs w:val="32"/>
          <w:lang w:val="ka-GE"/>
        </w:rPr>
      </w:pPr>
      <w:r w:rsidRPr="00FC431C">
        <w:rPr>
          <w:rFonts w:ascii="Sylfaen" w:hAnsi="Sylfaen"/>
          <w:sz w:val="32"/>
          <w:szCs w:val="32"/>
          <w:lang w:val="ka-GE"/>
        </w:rPr>
        <w:t>„ოტელო“ ბალეტში</w:t>
      </w:r>
    </w:p>
    <w:p w14:paraId="529947F9" w14:textId="5D6AEFAD" w:rsidR="00FC431C" w:rsidRDefault="00FC431C" w:rsidP="00FC431C">
      <w:pPr>
        <w:spacing w:line="276" w:lineRule="auto"/>
        <w:jc w:val="center"/>
        <w:rPr>
          <w:rFonts w:ascii="Sylfaen" w:hAnsi="Sylfaen"/>
          <w:sz w:val="28"/>
          <w:szCs w:val="28"/>
          <w:lang w:val="ka-GE"/>
        </w:rPr>
      </w:pPr>
    </w:p>
    <w:p w14:paraId="6A799FFA" w14:textId="77777777" w:rsidR="00FC431C" w:rsidRPr="00667D25" w:rsidRDefault="00FC431C" w:rsidP="00FC431C">
      <w:pPr>
        <w:spacing w:line="276" w:lineRule="auto"/>
        <w:jc w:val="both"/>
        <w:rPr>
          <w:rFonts w:ascii="Sylfaen" w:hAnsi="Sylfaen"/>
          <w:sz w:val="28"/>
          <w:szCs w:val="28"/>
          <w:lang w:val="ka-GE"/>
        </w:rPr>
      </w:pPr>
    </w:p>
    <w:p w14:paraId="747F55D0" w14:textId="77777777" w:rsidR="00667D25" w:rsidRPr="00667D25" w:rsidRDefault="00667D25" w:rsidP="00FC431C">
      <w:pPr>
        <w:spacing w:line="276" w:lineRule="auto"/>
        <w:jc w:val="both"/>
        <w:rPr>
          <w:rFonts w:ascii="Sylfaen" w:hAnsi="Sylfaen"/>
          <w:sz w:val="24"/>
          <w:szCs w:val="24"/>
          <w:lang w:val="ka-GE"/>
        </w:rPr>
      </w:pPr>
      <w:r w:rsidRPr="00667D25">
        <w:rPr>
          <w:rFonts w:ascii="Sylfaen" w:hAnsi="Sylfaen"/>
          <w:b/>
          <w:bCs/>
          <w:sz w:val="24"/>
          <w:szCs w:val="24"/>
          <w:lang w:val="ka-GE"/>
        </w:rPr>
        <w:t>საკვანძო სიტყვები:</w:t>
      </w:r>
      <w:r w:rsidRPr="00667D25">
        <w:rPr>
          <w:rFonts w:ascii="Sylfaen" w:hAnsi="Sylfaen"/>
          <w:sz w:val="24"/>
          <w:szCs w:val="24"/>
          <w:lang w:val="ka-GE"/>
        </w:rPr>
        <w:t xml:space="preserve"> პიესა, ტექსტი, დრამატურგი, საბალეტო სპექტაკლი, ქორეოგრაფი.</w:t>
      </w:r>
    </w:p>
    <w:p w14:paraId="540BFE14" w14:textId="77777777" w:rsidR="00667D25" w:rsidRPr="00667D25" w:rsidRDefault="00667D25" w:rsidP="00FC431C">
      <w:pPr>
        <w:spacing w:line="276" w:lineRule="auto"/>
        <w:jc w:val="both"/>
        <w:rPr>
          <w:rFonts w:ascii="Sylfaen" w:hAnsi="Sylfaen"/>
          <w:sz w:val="24"/>
          <w:szCs w:val="24"/>
          <w:lang w:val="ka-GE"/>
        </w:rPr>
      </w:pPr>
    </w:p>
    <w:p w14:paraId="6B1F31D6" w14:textId="77777777" w:rsidR="00667D25" w:rsidRDefault="00667D25" w:rsidP="00FC431C">
      <w:pPr>
        <w:spacing w:line="276" w:lineRule="auto"/>
        <w:jc w:val="both"/>
        <w:rPr>
          <w:rFonts w:ascii="Sylfaen" w:hAnsi="Sylfaen"/>
          <w:sz w:val="24"/>
          <w:szCs w:val="24"/>
          <w:lang w:val="ka-GE"/>
        </w:rPr>
      </w:pPr>
    </w:p>
    <w:p w14:paraId="26C7C027" w14:textId="77777777" w:rsidR="00667D25" w:rsidRDefault="00667D25" w:rsidP="00FC431C">
      <w:pPr>
        <w:spacing w:line="276" w:lineRule="auto"/>
        <w:jc w:val="both"/>
        <w:rPr>
          <w:rFonts w:ascii="Sylfaen" w:hAnsi="Sylfaen"/>
          <w:sz w:val="24"/>
          <w:szCs w:val="24"/>
          <w:lang w:val="ka-GE"/>
        </w:rPr>
      </w:pPr>
    </w:p>
    <w:p w14:paraId="582350BD" w14:textId="77777777" w:rsidR="00667D25" w:rsidRDefault="00667D25" w:rsidP="00FC431C">
      <w:pPr>
        <w:spacing w:line="276" w:lineRule="auto"/>
        <w:jc w:val="both"/>
        <w:rPr>
          <w:rFonts w:ascii="Sylfaen" w:hAnsi="Sylfaen"/>
          <w:sz w:val="24"/>
          <w:szCs w:val="24"/>
          <w:lang w:val="ka-GE"/>
        </w:rPr>
      </w:pPr>
    </w:p>
    <w:p w14:paraId="5DDD41D1" w14:textId="77777777" w:rsidR="00667D25" w:rsidRDefault="00667D25" w:rsidP="00FC431C">
      <w:pPr>
        <w:spacing w:line="276" w:lineRule="auto"/>
        <w:jc w:val="both"/>
        <w:rPr>
          <w:rFonts w:ascii="Sylfaen" w:hAnsi="Sylfaen"/>
          <w:sz w:val="24"/>
          <w:szCs w:val="24"/>
          <w:lang w:val="ka-GE"/>
        </w:rPr>
      </w:pPr>
    </w:p>
    <w:p w14:paraId="0C32E2FE" w14:textId="77777777" w:rsidR="00667D25" w:rsidRDefault="00667D25" w:rsidP="00FC431C">
      <w:pPr>
        <w:spacing w:line="276" w:lineRule="auto"/>
        <w:jc w:val="both"/>
        <w:rPr>
          <w:rFonts w:ascii="Sylfaen" w:hAnsi="Sylfaen"/>
          <w:sz w:val="24"/>
          <w:szCs w:val="24"/>
          <w:lang w:val="ka-GE"/>
        </w:rPr>
      </w:pPr>
    </w:p>
    <w:p w14:paraId="173AEB9D" w14:textId="77777777" w:rsidR="00667D25" w:rsidRDefault="00667D25" w:rsidP="00FC431C">
      <w:pPr>
        <w:spacing w:line="276" w:lineRule="auto"/>
        <w:jc w:val="both"/>
        <w:rPr>
          <w:rFonts w:ascii="Sylfaen" w:hAnsi="Sylfaen"/>
          <w:sz w:val="24"/>
          <w:szCs w:val="24"/>
          <w:lang w:val="ka-GE"/>
        </w:rPr>
      </w:pPr>
    </w:p>
    <w:p w14:paraId="4A6DA87F" w14:textId="77777777" w:rsidR="00667D25" w:rsidRDefault="00667D25" w:rsidP="00FC431C">
      <w:pPr>
        <w:spacing w:line="276" w:lineRule="auto"/>
        <w:jc w:val="both"/>
        <w:rPr>
          <w:rFonts w:ascii="Sylfaen" w:hAnsi="Sylfaen"/>
          <w:sz w:val="24"/>
          <w:szCs w:val="24"/>
          <w:lang w:val="ka-GE"/>
        </w:rPr>
      </w:pPr>
    </w:p>
    <w:p w14:paraId="6BE5EE65" w14:textId="77777777" w:rsidR="00667D25" w:rsidRDefault="00667D25" w:rsidP="00FC431C">
      <w:pPr>
        <w:spacing w:line="276" w:lineRule="auto"/>
        <w:jc w:val="both"/>
        <w:rPr>
          <w:rFonts w:ascii="Sylfaen" w:hAnsi="Sylfaen"/>
          <w:sz w:val="24"/>
          <w:szCs w:val="24"/>
          <w:lang w:val="ka-GE"/>
        </w:rPr>
      </w:pPr>
    </w:p>
    <w:p w14:paraId="6EF785DC" w14:textId="77777777" w:rsidR="00667D25" w:rsidRDefault="00667D25" w:rsidP="00FC431C">
      <w:pPr>
        <w:spacing w:line="276" w:lineRule="auto"/>
        <w:jc w:val="both"/>
        <w:rPr>
          <w:rFonts w:ascii="Sylfaen" w:hAnsi="Sylfaen"/>
          <w:sz w:val="24"/>
          <w:szCs w:val="24"/>
          <w:lang w:val="ka-GE"/>
        </w:rPr>
      </w:pPr>
    </w:p>
    <w:p w14:paraId="28D73BCA" w14:textId="77777777" w:rsidR="00667D25" w:rsidRDefault="00667D25" w:rsidP="00FC431C">
      <w:pPr>
        <w:spacing w:line="276" w:lineRule="auto"/>
        <w:jc w:val="both"/>
        <w:rPr>
          <w:rFonts w:ascii="Sylfaen" w:hAnsi="Sylfaen"/>
          <w:sz w:val="24"/>
          <w:szCs w:val="24"/>
          <w:lang w:val="ka-GE"/>
        </w:rPr>
      </w:pPr>
    </w:p>
    <w:p w14:paraId="641D7964" w14:textId="77777777" w:rsidR="00667D25" w:rsidRDefault="00667D25" w:rsidP="00FC431C">
      <w:pPr>
        <w:spacing w:line="276" w:lineRule="auto"/>
        <w:jc w:val="both"/>
        <w:rPr>
          <w:rFonts w:ascii="Sylfaen" w:hAnsi="Sylfaen"/>
          <w:sz w:val="24"/>
          <w:szCs w:val="24"/>
          <w:lang w:val="ka-GE"/>
        </w:rPr>
      </w:pPr>
    </w:p>
    <w:p w14:paraId="23E7E2C7" w14:textId="77777777" w:rsidR="001E7F0A" w:rsidRDefault="001E7F0A" w:rsidP="00FC431C">
      <w:pPr>
        <w:spacing w:line="276" w:lineRule="auto"/>
        <w:jc w:val="both"/>
        <w:rPr>
          <w:rFonts w:ascii="Sylfaen" w:hAnsi="Sylfaen"/>
          <w:sz w:val="24"/>
          <w:szCs w:val="24"/>
          <w:lang w:val="ka-GE"/>
        </w:rPr>
      </w:pPr>
    </w:p>
    <w:p w14:paraId="49A479A7" w14:textId="77D79123" w:rsidR="00667D25" w:rsidRPr="00667D25" w:rsidRDefault="00667D25" w:rsidP="00FC431C">
      <w:pPr>
        <w:spacing w:line="276" w:lineRule="auto"/>
        <w:jc w:val="both"/>
        <w:rPr>
          <w:rFonts w:ascii="Sylfaen" w:hAnsi="Sylfaen"/>
          <w:sz w:val="24"/>
          <w:szCs w:val="24"/>
          <w:lang w:val="ka-GE"/>
        </w:rPr>
      </w:pPr>
      <w:r w:rsidRPr="00667D25">
        <w:rPr>
          <w:rFonts w:ascii="Sylfaen" w:hAnsi="Sylfaen"/>
          <w:sz w:val="24"/>
          <w:szCs w:val="24"/>
          <w:lang w:val="ka-GE"/>
        </w:rPr>
        <w:lastRenderedPageBreak/>
        <w:t>მართალია, სიტყვა, როგორც ამბობენ, პირველი იყო ჩვენს სამყაროში, თუმცა ამ შემთხვევაში, თეატრთან მიმართებაში, ვერბალურ კონტექსტს მაშინ ექცევა ყურადღება, როდესაც გვევლინებიან პირველი დრამატურგები. სიტყვის შექმნა კი, შეიძლება ითქვას გადაწონის, თუ არ გადაწონის, გათანაბრდება მოძრაობასთან, თეატრი ყალიბდება ძირითადად მის გარშემო. არსებობს ძვ. წელთაღრიცხვის ისეთი პერიოდიც, როდესაც თეატრი უშუალოდ უკავშირდებოდა მხოლოდ დრამატურგიას და მას ქონდა უბრალოდ დეკლამაციის სახე. შემდეგ, რა თქმა უნდა ყველაფერი ვითარდება, ვითარდება  უფრო დიდი მასშტაბებით, აბსოლუტურად სხვაგვარი სახე ეძლევა ამ ხელოვნებას და იწყება „თეატრის“ შენების დიდი პროცესი, რომელიც მრავალ უმნიშვნელოვანეს ფაქტორს მოიცავს, ვინაიდან ეს არის სინთეზური ხელოვნება და, ამ სინთეზურ ხელოვნებაში მნიშვნელოვანი ადგილი უკავია არავერბალურ აქტს, ცეკვას, ქორეოგრაფიას, სხეულის ენას.</w:t>
      </w:r>
    </w:p>
    <w:p w14:paraId="45DBD3C9" w14:textId="77777777" w:rsidR="00667D25" w:rsidRPr="00667D25" w:rsidRDefault="00667D25" w:rsidP="00FC431C">
      <w:pPr>
        <w:spacing w:line="276" w:lineRule="auto"/>
        <w:jc w:val="both"/>
        <w:rPr>
          <w:rFonts w:ascii="Sylfaen" w:hAnsi="Sylfaen"/>
          <w:sz w:val="24"/>
          <w:szCs w:val="24"/>
          <w:lang w:val="ka-GE"/>
        </w:rPr>
      </w:pPr>
      <w:r w:rsidRPr="00667D25">
        <w:rPr>
          <w:rFonts w:ascii="Sylfaen" w:hAnsi="Sylfaen"/>
          <w:sz w:val="24"/>
          <w:szCs w:val="24"/>
          <w:lang w:val="ka-GE"/>
        </w:rPr>
        <w:t>XX საუკუნეში იქმნება ახალი საცეკვაო ენა, რომელსაც, ვახტანგ ჭაბუკიანის „ენა“ ეწოდება. მის ბალეტებში უდიდეს გავლენას ახდენდა კლასიკური ქორეოგრაფიის საშემსრულებლო მხარეზე, რამეთუ მან დღის წესრიგში დააყენა დრამატულ ქარგაში საბალეტო სპექტაკლის მამაკაცის სოლო ცეკვის როლის გადახედვის საკითხი. ამის მიზეზად იქცა გმირის ახალი ტიპი ნაციონალურ ბალეტებში. იგი ძირფესვიანად განსხვავდებოდა კლასიკური ტიპის გმირ-კავალერებისაგან.</w:t>
      </w:r>
    </w:p>
    <w:p w14:paraId="4C2A6C4B" w14:textId="77777777" w:rsidR="00C1222D" w:rsidRDefault="00667D25" w:rsidP="00FC431C">
      <w:pPr>
        <w:spacing w:line="276" w:lineRule="auto"/>
        <w:jc w:val="both"/>
        <w:rPr>
          <w:rFonts w:ascii="Sylfaen" w:hAnsi="Sylfaen"/>
          <w:sz w:val="24"/>
          <w:szCs w:val="24"/>
        </w:rPr>
      </w:pPr>
      <w:r w:rsidRPr="00667D25">
        <w:rPr>
          <w:rFonts w:ascii="Sylfaen" w:hAnsi="Sylfaen"/>
          <w:sz w:val="24"/>
          <w:szCs w:val="24"/>
          <w:lang w:val="ka-GE"/>
        </w:rPr>
        <w:t>ამ ხელოვანის შემოქმედების მწვერვალია  ალექსი მაჭავარიანის მუსიკის მიხედვით დადგმული ბალეტი „ოტელო“</w:t>
      </w:r>
      <w:r w:rsidR="00AC33E2">
        <w:rPr>
          <w:rFonts w:ascii="Sylfaen" w:hAnsi="Sylfaen"/>
          <w:sz w:val="24"/>
          <w:szCs w:val="24"/>
          <w:lang w:val="ka-GE"/>
        </w:rPr>
        <w:t xml:space="preserve"> (</w:t>
      </w:r>
      <w:r w:rsidR="00367509">
        <w:rPr>
          <w:rFonts w:ascii="Sylfaen" w:hAnsi="Sylfaen"/>
          <w:sz w:val="24"/>
          <w:szCs w:val="24"/>
          <w:lang w:val="ka-GE"/>
        </w:rPr>
        <w:t xml:space="preserve">მთავარ პარტიებს ასრულებდნენ: ბაეტის მოცეკვავეები: </w:t>
      </w:r>
      <w:proofErr w:type="spellStart"/>
      <w:r w:rsidR="00367509" w:rsidRPr="00367509">
        <w:rPr>
          <w:rFonts w:ascii="Sylfaen" w:hAnsi="Sylfaen"/>
          <w:sz w:val="24"/>
          <w:szCs w:val="24"/>
        </w:rPr>
        <w:t>ვახტანგ</w:t>
      </w:r>
      <w:proofErr w:type="spellEnd"/>
      <w:r w:rsidR="00367509" w:rsidRPr="00367509">
        <w:rPr>
          <w:rFonts w:ascii="Sylfaen" w:hAnsi="Sylfaen"/>
          <w:sz w:val="24"/>
          <w:szCs w:val="24"/>
        </w:rPr>
        <w:t xml:space="preserve"> </w:t>
      </w:r>
      <w:proofErr w:type="spellStart"/>
      <w:r w:rsidR="00367509" w:rsidRPr="00367509">
        <w:rPr>
          <w:rFonts w:ascii="Sylfaen" w:hAnsi="Sylfaen"/>
          <w:sz w:val="24"/>
          <w:szCs w:val="24"/>
        </w:rPr>
        <w:t>ჭაბუკიანი</w:t>
      </w:r>
      <w:proofErr w:type="spellEnd"/>
      <w:r w:rsidR="00367509">
        <w:rPr>
          <w:rFonts w:ascii="Sylfaen" w:hAnsi="Sylfaen"/>
          <w:sz w:val="24"/>
          <w:szCs w:val="24"/>
          <w:lang w:val="ka-GE"/>
        </w:rPr>
        <w:t xml:space="preserve"> და </w:t>
      </w:r>
      <w:proofErr w:type="spellStart"/>
      <w:r w:rsidR="00367509" w:rsidRPr="00367509">
        <w:rPr>
          <w:rFonts w:ascii="Sylfaen" w:hAnsi="Sylfaen"/>
          <w:sz w:val="24"/>
          <w:szCs w:val="24"/>
        </w:rPr>
        <w:t>ზურაბ</w:t>
      </w:r>
      <w:proofErr w:type="spellEnd"/>
      <w:r w:rsidR="00367509" w:rsidRPr="00367509">
        <w:rPr>
          <w:rFonts w:ascii="Sylfaen" w:hAnsi="Sylfaen"/>
          <w:sz w:val="24"/>
          <w:szCs w:val="24"/>
        </w:rPr>
        <w:t xml:space="preserve"> </w:t>
      </w:r>
      <w:proofErr w:type="spellStart"/>
      <w:r w:rsidR="00367509" w:rsidRPr="00367509">
        <w:rPr>
          <w:rFonts w:ascii="Sylfaen" w:hAnsi="Sylfaen"/>
          <w:sz w:val="24"/>
          <w:szCs w:val="24"/>
        </w:rPr>
        <w:t>კიკალეიშვილი</w:t>
      </w:r>
      <w:proofErr w:type="spellEnd"/>
      <w:r w:rsidR="00367509">
        <w:rPr>
          <w:rFonts w:ascii="Sylfaen" w:hAnsi="Sylfaen"/>
          <w:sz w:val="24"/>
          <w:szCs w:val="24"/>
          <w:lang w:val="ka-GE"/>
        </w:rPr>
        <w:t xml:space="preserve">; ბალერინა  </w:t>
      </w:r>
      <w:proofErr w:type="spellStart"/>
      <w:r w:rsidR="00367509" w:rsidRPr="00367509">
        <w:rPr>
          <w:rFonts w:ascii="Sylfaen" w:hAnsi="Sylfaen"/>
          <w:sz w:val="24"/>
          <w:szCs w:val="24"/>
        </w:rPr>
        <w:t>ვერა</w:t>
      </w:r>
      <w:proofErr w:type="spellEnd"/>
      <w:r w:rsidR="00367509" w:rsidRPr="00367509">
        <w:rPr>
          <w:rFonts w:ascii="Sylfaen" w:hAnsi="Sylfaen"/>
          <w:sz w:val="24"/>
          <w:szCs w:val="24"/>
        </w:rPr>
        <w:t xml:space="preserve"> </w:t>
      </w:r>
      <w:proofErr w:type="spellStart"/>
      <w:r w:rsidR="00367509" w:rsidRPr="00367509">
        <w:rPr>
          <w:rFonts w:ascii="Sylfaen" w:hAnsi="Sylfaen"/>
          <w:sz w:val="24"/>
          <w:szCs w:val="24"/>
        </w:rPr>
        <w:t>წიგნაძე</w:t>
      </w:r>
      <w:proofErr w:type="spellEnd"/>
      <w:r w:rsidR="00AC33E2">
        <w:rPr>
          <w:rFonts w:ascii="Sylfaen" w:hAnsi="Sylfaen"/>
          <w:sz w:val="24"/>
          <w:szCs w:val="24"/>
          <w:lang w:val="ka-GE"/>
        </w:rPr>
        <w:t>)</w:t>
      </w:r>
      <w:r w:rsidRPr="00667D25">
        <w:rPr>
          <w:rFonts w:ascii="Sylfaen" w:hAnsi="Sylfaen"/>
          <w:sz w:val="24"/>
          <w:szCs w:val="24"/>
          <w:lang w:val="ka-GE"/>
        </w:rPr>
        <w:t>.</w:t>
      </w:r>
      <w:r w:rsidR="00AC33E2">
        <w:rPr>
          <w:rFonts w:ascii="Sylfaen" w:hAnsi="Sylfaen"/>
          <w:sz w:val="24"/>
          <w:szCs w:val="24"/>
          <w:lang w:val="ka-GE"/>
        </w:rPr>
        <w:t xml:space="preserve"> ჭაბუკიანმა</w:t>
      </w:r>
      <w:r w:rsidRPr="00667D25">
        <w:rPr>
          <w:rFonts w:ascii="Sylfaen" w:hAnsi="Sylfaen"/>
          <w:sz w:val="24"/>
          <w:szCs w:val="24"/>
          <w:lang w:val="ka-GE"/>
        </w:rPr>
        <w:t xml:space="preserve"> ეს სპექტაკლი  195</w:t>
      </w:r>
      <w:r w:rsidR="001E7F0A">
        <w:rPr>
          <w:rFonts w:ascii="Sylfaen" w:hAnsi="Sylfaen"/>
          <w:sz w:val="24"/>
          <w:szCs w:val="24"/>
          <w:lang w:val="ka-GE"/>
        </w:rPr>
        <w:t>7</w:t>
      </w:r>
      <w:r w:rsidRPr="00667D25">
        <w:rPr>
          <w:rFonts w:ascii="Sylfaen" w:hAnsi="Sylfaen"/>
          <w:sz w:val="24"/>
          <w:szCs w:val="24"/>
          <w:lang w:val="ka-GE"/>
        </w:rPr>
        <w:t xml:space="preserve">  წელს  ორი ესთეტიკური სისტემის („ბალეტი-დრამა“ და თანამედროვე ბალეტი) შესაყარზე შექმნა. აქ მშვენივრად ჩანს, როგორიცაა შედეგი, როდესაც ერთმანეთს ერწყმის ბალეტი - დრამის დამახასიათებელი თხრობითობა და თანამედროვე ქორეოგრაფიის მთავარი ნიშან-თვისება - საბალეტო სცენების „წმინდა საცეკვაო“ გადაწყვეტა. ტყუილად როდი აღნიშნავენ იმ პერიოდის კრიტიკოსები შინაარსისა და ცეკვის საოცარ შერწყმას ამ ბალეტში, თანაც არ უნდა დავივიწყოთ, რომ „ოტელო“ „ბალეტი-დრამის“ კრიტიკულ პერიოდში შეიქმნა... სწორედ ამ დროს ბალეტის ქორეოგრაფიულ ქსოვილში მას თამამად შეაქვს თანამედროვე</w:t>
      </w:r>
      <w:r w:rsidR="00AC33E2">
        <w:rPr>
          <w:rFonts w:ascii="Sylfaen" w:hAnsi="Sylfaen"/>
          <w:sz w:val="24"/>
          <w:szCs w:val="24"/>
          <w:lang w:val="ka-GE"/>
        </w:rPr>
        <w:t xml:space="preserve"> </w:t>
      </w:r>
      <w:r w:rsidRPr="00667D25">
        <w:rPr>
          <w:rFonts w:ascii="Sylfaen" w:hAnsi="Sylfaen"/>
          <w:sz w:val="24"/>
          <w:szCs w:val="24"/>
          <w:lang w:val="ka-GE"/>
        </w:rPr>
        <w:t>დრამატურგიული ხერხები. შე</w:t>
      </w:r>
      <w:r w:rsidR="002864F9">
        <w:rPr>
          <w:rFonts w:ascii="Sylfaen" w:hAnsi="Sylfaen"/>
          <w:sz w:val="24"/>
          <w:szCs w:val="24"/>
          <w:lang w:val="ka-GE"/>
        </w:rPr>
        <w:t>მ</w:t>
      </w:r>
      <w:r w:rsidRPr="00667D25">
        <w:rPr>
          <w:rFonts w:ascii="Sylfaen" w:hAnsi="Sylfaen"/>
          <w:sz w:val="24"/>
          <w:szCs w:val="24"/>
          <w:lang w:val="ka-GE"/>
        </w:rPr>
        <w:t>დეგში ეს ცდა ფართოდ გამოიყენება თანამედროვე ქორეოგრაფიაში და იქმნება საშუალება, ბალეტის ენით გაღრმავდეს ცხოვრებისეულ სიტუაციათა გადმოცემის ფსიქოლოგიური ასპექტი,</w:t>
      </w:r>
      <w:r w:rsidR="00C14B79">
        <w:rPr>
          <w:rFonts w:ascii="Sylfaen" w:hAnsi="Sylfaen"/>
          <w:sz w:val="24"/>
          <w:szCs w:val="24"/>
          <w:lang w:val="ka-GE"/>
        </w:rPr>
        <w:t xml:space="preserve"> </w:t>
      </w:r>
      <w:r w:rsidRPr="00667D25">
        <w:rPr>
          <w:rFonts w:ascii="Sylfaen" w:hAnsi="Sylfaen"/>
          <w:sz w:val="24"/>
          <w:szCs w:val="24"/>
          <w:lang w:val="ka-GE"/>
        </w:rPr>
        <w:t xml:space="preserve">გმირთა ხასიათები.  </w:t>
      </w:r>
      <w:proofErr w:type="spellStart"/>
      <w:r w:rsidR="00EA07FF" w:rsidRPr="00EA07FF">
        <w:rPr>
          <w:rFonts w:ascii="Sylfaen" w:hAnsi="Sylfaen"/>
          <w:sz w:val="24"/>
          <w:szCs w:val="24"/>
        </w:rPr>
        <w:t>ჭაბუკიანის</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რეტდამსხმელმა</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ენერგიამ</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ცეცხლოვანმა</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ცეკვამ</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არაფრთოვანა</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მთელი</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მსოფლიო</w:t>
      </w:r>
      <w:proofErr w:type="spellEnd"/>
      <w:r w:rsidR="00EA07FF" w:rsidRPr="00EA07FF">
        <w:rPr>
          <w:rFonts w:ascii="Sylfaen" w:hAnsi="Sylfaen"/>
          <w:sz w:val="24"/>
          <w:szCs w:val="24"/>
        </w:rPr>
        <w:t>.</w:t>
      </w:r>
      <w:r w:rsidR="00EA07FF">
        <w:rPr>
          <w:rFonts w:ascii="Sylfaen" w:hAnsi="Sylfaen"/>
          <w:sz w:val="24"/>
          <w:szCs w:val="24"/>
          <w:lang w:val="ka-GE"/>
        </w:rPr>
        <w:t xml:space="preserve"> კომპოზიტორ </w:t>
      </w:r>
      <w:proofErr w:type="spellStart"/>
      <w:r w:rsidR="00EA07FF" w:rsidRPr="00EA07FF">
        <w:rPr>
          <w:rFonts w:ascii="Sylfaen" w:hAnsi="Sylfaen"/>
          <w:sz w:val="24"/>
          <w:szCs w:val="24"/>
        </w:rPr>
        <w:t>ალექსი</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მაჭავარიანის</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ბალეტი</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ოტელო</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ისტორიაში</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შევიდა</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როგორც</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ყველაზე</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შექსპირული</w:t>
      </w:r>
      <w:proofErr w:type="spellEnd"/>
      <w:r w:rsidR="00EA07FF" w:rsidRPr="00EA07FF">
        <w:rPr>
          <w:rFonts w:ascii="Sylfaen" w:hAnsi="Sylfaen"/>
          <w:sz w:val="24"/>
          <w:szCs w:val="24"/>
        </w:rPr>
        <w:t xml:space="preserve"> </w:t>
      </w:r>
      <w:proofErr w:type="spellStart"/>
      <w:r w:rsidR="00EA07FF" w:rsidRPr="00EA07FF">
        <w:rPr>
          <w:rFonts w:ascii="Sylfaen" w:hAnsi="Sylfaen"/>
          <w:sz w:val="24"/>
          <w:szCs w:val="24"/>
        </w:rPr>
        <w:t>ბალეტი</w:t>
      </w:r>
      <w:proofErr w:type="spellEnd"/>
      <w:r w:rsidR="00EA07FF" w:rsidRPr="00EA07FF">
        <w:rPr>
          <w:rFonts w:ascii="Sylfaen" w:hAnsi="Sylfaen"/>
          <w:sz w:val="24"/>
          <w:szCs w:val="24"/>
        </w:rPr>
        <w:t>.</w:t>
      </w:r>
    </w:p>
    <w:p w14:paraId="1D5890E0" w14:textId="2F4D866A" w:rsidR="00667D25" w:rsidRPr="00367509" w:rsidRDefault="00EA07FF" w:rsidP="00FC431C">
      <w:pPr>
        <w:spacing w:line="276" w:lineRule="auto"/>
        <w:jc w:val="both"/>
        <w:rPr>
          <w:rFonts w:ascii="Sylfaen" w:hAnsi="Sylfaen"/>
          <w:sz w:val="24"/>
          <w:szCs w:val="24"/>
          <w:lang w:val="ka-GE"/>
        </w:rPr>
      </w:pPr>
      <w:r w:rsidRPr="00EA07FF">
        <w:rPr>
          <w:rFonts w:ascii="Sylfaen" w:hAnsi="Sylfaen"/>
          <w:sz w:val="24"/>
          <w:szCs w:val="24"/>
        </w:rPr>
        <w:lastRenderedPageBreak/>
        <w:br/>
        <w:t>„</w:t>
      </w:r>
      <w:proofErr w:type="spellStart"/>
      <w:r w:rsidRPr="00EA07FF">
        <w:rPr>
          <w:rFonts w:ascii="Sylfaen" w:hAnsi="Sylfaen"/>
          <w:sz w:val="24"/>
          <w:szCs w:val="24"/>
        </w:rPr>
        <w:t>მე</w:t>
      </w:r>
      <w:proofErr w:type="spellEnd"/>
      <w:r w:rsidRPr="00EA07FF">
        <w:rPr>
          <w:rFonts w:ascii="Sylfaen" w:hAnsi="Sylfaen"/>
          <w:sz w:val="24"/>
          <w:szCs w:val="24"/>
        </w:rPr>
        <w:t xml:space="preserve"> </w:t>
      </w:r>
      <w:proofErr w:type="spellStart"/>
      <w:r w:rsidRPr="00EA07FF">
        <w:rPr>
          <w:rFonts w:ascii="Sylfaen" w:hAnsi="Sylfaen"/>
          <w:sz w:val="24"/>
          <w:szCs w:val="24"/>
        </w:rPr>
        <w:t>ვნახე</w:t>
      </w:r>
      <w:proofErr w:type="spellEnd"/>
      <w:r w:rsidRPr="00EA07FF">
        <w:rPr>
          <w:rFonts w:ascii="Sylfaen" w:hAnsi="Sylfaen"/>
          <w:sz w:val="24"/>
          <w:szCs w:val="24"/>
        </w:rPr>
        <w:t xml:space="preserve"> </w:t>
      </w:r>
      <w:proofErr w:type="spellStart"/>
      <w:r w:rsidRPr="00EA07FF">
        <w:rPr>
          <w:rFonts w:ascii="Sylfaen" w:hAnsi="Sylfaen"/>
          <w:sz w:val="24"/>
          <w:szCs w:val="24"/>
        </w:rPr>
        <w:t>როგორ</w:t>
      </w:r>
      <w:proofErr w:type="spellEnd"/>
      <w:r w:rsidRPr="00EA07FF">
        <w:rPr>
          <w:rFonts w:ascii="Sylfaen" w:hAnsi="Sylfaen"/>
          <w:sz w:val="24"/>
          <w:szCs w:val="24"/>
        </w:rPr>
        <w:t xml:space="preserve"> </w:t>
      </w:r>
      <w:proofErr w:type="spellStart"/>
      <w:r w:rsidRPr="00EA07FF">
        <w:rPr>
          <w:rFonts w:ascii="Sylfaen" w:hAnsi="Sylfaen"/>
          <w:sz w:val="24"/>
          <w:szCs w:val="24"/>
        </w:rPr>
        <w:t>დაფრინავდა</w:t>
      </w:r>
      <w:proofErr w:type="spellEnd"/>
      <w:r w:rsidRPr="00EA07FF">
        <w:rPr>
          <w:rFonts w:ascii="Sylfaen" w:hAnsi="Sylfaen"/>
          <w:sz w:val="24"/>
          <w:szCs w:val="24"/>
        </w:rPr>
        <w:t xml:space="preserve"> </w:t>
      </w:r>
      <w:proofErr w:type="spellStart"/>
      <w:r w:rsidRPr="00EA07FF">
        <w:rPr>
          <w:rFonts w:ascii="Sylfaen" w:hAnsi="Sylfaen"/>
          <w:sz w:val="24"/>
          <w:szCs w:val="24"/>
        </w:rPr>
        <w:t>ეს</w:t>
      </w:r>
      <w:proofErr w:type="spellEnd"/>
      <w:r w:rsidRPr="00EA07FF">
        <w:rPr>
          <w:rFonts w:ascii="Sylfaen" w:hAnsi="Sylfaen"/>
          <w:sz w:val="24"/>
          <w:szCs w:val="24"/>
        </w:rPr>
        <w:t xml:space="preserve"> </w:t>
      </w:r>
      <w:proofErr w:type="spellStart"/>
      <w:r w:rsidRPr="00EA07FF">
        <w:rPr>
          <w:rFonts w:ascii="Sylfaen" w:hAnsi="Sylfaen"/>
          <w:sz w:val="24"/>
          <w:szCs w:val="24"/>
        </w:rPr>
        <w:t>ხორციელი</w:t>
      </w:r>
      <w:proofErr w:type="spellEnd"/>
      <w:r w:rsidRPr="00EA07FF">
        <w:rPr>
          <w:rFonts w:ascii="Sylfaen" w:hAnsi="Sylfaen"/>
          <w:sz w:val="24"/>
          <w:szCs w:val="24"/>
        </w:rPr>
        <w:t xml:space="preserve"> </w:t>
      </w:r>
      <w:proofErr w:type="spellStart"/>
      <w:r w:rsidRPr="00EA07FF">
        <w:rPr>
          <w:rFonts w:ascii="Sylfaen" w:hAnsi="Sylfaen"/>
          <w:sz w:val="24"/>
          <w:szCs w:val="24"/>
        </w:rPr>
        <w:t>ვნებებით</w:t>
      </w:r>
      <w:proofErr w:type="spellEnd"/>
      <w:r w:rsidRPr="00EA07FF">
        <w:rPr>
          <w:rFonts w:ascii="Sylfaen" w:hAnsi="Sylfaen"/>
          <w:sz w:val="24"/>
          <w:szCs w:val="24"/>
        </w:rPr>
        <w:t xml:space="preserve"> </w:t>
      </w:r>
      <w:proofErr w:type="spellStart"/>
      <w:r w:rsidRPr="00EA07FF">
        <w:rPr>
          <w:rFonts w:ascii="Sylfaen" w:hAnsi="Sylfaen"/>
          <w:sz w:val="24"/>
          <w:szCs w:val="24"/>
        </w:rPr>
        <w:t>სავსე</w:t>
      </w:r>
      <w:proofErr w:type="spellEnd"/>
      <w:r w:rsidRPr="00EA07FF">
        <w:rPr>
          <w:rFonts w:ascii="Sylfaen" w:hAnsi="Sylfaen"/>
          <w:sz w:val="24"/>
          <w:szCs w:val="24"/>
        </w:rPr>
        <w:t xml:space="preserve"> </w:t>
      </w:r>
      <w:proofErr w:type="spellStart"/>
      <w:r w:rsidRPr="00EA07FF">
        <w:rPr>
          <w:rFonts w:ascii="Sylfaen" w:hAnsi="Sylfaen"/>
          <w:sz w:val="24"/>
          <w:szCs w:val="24"/>
        </w:rPr>
        <w:t>მავრი</w:t>
      </w:r>
      <w:proofErr w:type="spellEnd"/>
      <w:r w:rsidRPr="00EA07FF">
        <w:rPr>
          <w:rFonts w:ascii="Sylfaen" w:hAnsi="Sylfaen"/>
          <w:sz w:val="24"/>
          <w:szCs w:val="24"/>
        </w:rPr>
        <w:t xml:space="preserve"> </w:t>
      </w:r>
      <w:proofErr w:type="spellStart"/>
      <w:r w:rsidRPr="00EA07FF">
        <w:rPr>
          <w:rFonts w:ascii="Sylfaen" w:hAnsi="Sylfaen"/>
          <w:sz w:val="24"/>
          <w:szCs w:val="24"/>
        </w:rPr>
        <w:t>და</w:t>
      </w:r>
      <w:proofErr w:type="spellEnd"/>
      <w:r w:rsidRPr="00EA07FF">
        <w:rPr>
          <w:rFonts w:ascii="Sylfaen" w:hAnsi="Sylfaen"/>
          <w:sz w:val="24"/>
          <w:szCs w:val="24"/>
        </w:rPr>
        <w:t xml:space="preserve"> </w:t>
      </w:r>
      <w:proofErr w:type="spellStart"/>
      <w:r w:rsidRPr="00EA07FF">
        <w:rPr>
          <w:rFonts w:ascii="Sylfaen" w:hAnsi="Sylfaen"/>
          <w:sz w:val="24"/>
          <w:szCs w:val="24"/>
        </w:rPr>
        <w:t>მივხვდი</w:t>
      </w:r>
      <w:proofErr w:type="spellEnd"/>
      <w:r w:rsidRPr="00EA07FF">
        <w:rPr>
          <w:rFonts w:ascii="Sylfaen" w:hAnsi="Sylfaen"/>
          <w:sz w:val="24"/>
          <w:szCs w:val="24"/>
        </w:rPr>
        <w:t xml:space="preserve"> </w:t>
      </w:r>
      <w:proofErr w:type="spellStart"/>
      <w:r w:rsidRPr="00EA07FF">
        <w:rPr>
          <w:rFonts w:ascii="Sylfaen" w:hAnsi="Sylfaen"/>
          <w:sz w:val="24"/>
          <w:szCs w:val="24"/>
        </w:rPr>
        <w:t>რომ</w:t>
      </w:r>
      <w:proofErr w:type="spellEnd"/>
      <w:r w:rsidRPr="00EA07FF">
        <w:rPr>
          <w:rFonts w:ascii="Sylfaen" w:hAnsi="Sylfaen"/>
          <w:sz w:val="24"/>
          <w:szCs w:val="24"/>
        </w:rPr>
        <w:t xml:space="preserve"> </w:t>
      </w:r>
      <w:proofErr w:type="spellStart"/>
      <w:r w:rsidRPr="00EA07FF">
        <w:rPr>
          <w:rFonts w:ascii="Sylfaen" w:hAnsi="Sylfaen"/>
          <w:sz w:val="24"/>
          <w:szCs w:val="24"/>
        </w:rPr>
        <w:t>საქართველო</w:t>
      </w:r>
      <w:proofErr w:type="spellEnd"/>
      <w:r w:rsidRPr="00EA07FF">
        <w:rPr>
          <w:rFonts w:ascii="Sylfaen" w:hAnsi="Sylfaen"/>
          <w:sz w:val="24"/>
          <w:szCs w:val="24"/>
        </w:rPr>
        <w:t xml:space="preserve"> </w:t>
      </w:r>
      <w:proofErr w:type="spellStart"/>
      <w:r w:rsidRPr="00EA07FF">
        <w:rPr>
          <w:rFonts w:ascii="Sylfaen" w:hAnsi="Sylfaen"/>
          <w:sz w:val="24"/>
          <w:szCs w:val="24"/>
        </w:rPr>
        <w:t>უდიდესი</w:t>
      </w:r>
      <w:proofErr w:type="spellEnd"/>
      <w:r w:rsidRPr="00EA07FF">
        <w:rPr>
          <w:rFonts w:ascii="Sylfaen" w:hAnsi="Sylfaen"/>
          <w:sz w:val="24"/>
          <w:szCs w:val="24"/>
        </w:rPr>
        <w:t xml:space="preserve"> </w:t>
      </w:r>
      <w:proofErr w:type="spellStart"/>
      <w:r w:rsidRPr="00EA07FF">
        <w:rPr>
          <w:rFonts w:ascii="Sylfaen" w:hAnsi="Sylfaen"/>
          <w:sz w:val="24"/>
          <w:szCs w:val="24"/>
        </w:rPr>
        <w:t>საცეკვაო</w:t>
      </w:r>
      <w:proofErr w:type="spellEnd"/>
      <w:r w:rsidRPr="00EA07FF">
        <w:rPr>
          <w:rFonts w:ascii="Sylfaen" w:hAnsi="Sylfaen"/>
          <w:sz w:val="24"/>
          <w:szCs w:val="24"/>
        </w:rPr>
        <w:t xml:space="preserve"> </w:t>
      </w:r>
      <w:proofErr w:type="spellStart"/>
      <w:r w:rsidRPr="00EA07FF">
        <w:rPr>
          <w:rFonts w:ascii="Sylfaen" w:hAnsi="Sylfaen"/>
          <w:sz w:val="24"/>
          <w:szCs w:val="24"/>
        </w:rPr>
        <w:t>სტიქიისა</w:t>
      </w:r>
      <w:proofErr w:type="spellEnd"/>
      <w:r w:rsidRPr="00EA07FF">
        <w:rPr>
          <w:rFonts w:ascii="Sylfaen" w:hAnsi="Sylfaen"/>
          <w:sz w:val="24"/>
          <w:szCs w:val="24"/>
        </w:rPr>
        <w:t xml:space="preserve"> </w:t>
      </w:r>
      <w:proofErr w:type="spellStart"/>
      <w:r w:rsidRPr="00EA07FF">
        <w:rPr>
          <w:rFonts w:ascii="Sylfaen" w:hAnsi="Sylfaen"/>
          <w:sz w:val="24"/>
          <w:szCs w:val="24"/>
        </w:rPr>
        <w:t>და</w:t>
      </w:r>
      <w:proofErr w:type="spellEnd"/>
      <w:r w:rsidRPr="00EA07FF">
        <w:rPr>
          <w:rFonts w:ascii="Sylfaen" w:hAnsi="Sylfaen"/>
          <w:sz w:val="24"/>
          <w:szCs w:val="24"/>
        </w:rPr>
        <w:t xml:space="preserve"> </w:t>
      </w:r>
      <w:proofErr w:type="spellStart"/>
      <w:r w:rsidRPr="00EA07FF">
        <w:rPr>
          <w:rFonts w:ascii="Sylfaen" w:hAnsi="Sylfaen"/>
          <w:sz w:val="24"/>
          <w:szCs w:val="24"/>
        </w:rPr>
        <w:t>მუსიკალური</w:t>
      </w:r>
      <w:proofErr w:type="spellEnd"/>
      <w:r w:rsidRPr="00EA07FF">
        <w:rPr>
          <w:rFonts w:ascii="Sylfaen" w:hAnsi="Sylfaen"/>
          <w:sz w:val="24"/>
          <w:szCs w:val="24"/>
        </w:rPr>
        <w:t xml:space="preserve"> </w:t>
      </w:r>
      <w:proofErr w:type="spellStart"/>
      <w:r w:rsidRPr="00EA07FF">
        <w:rPr>
          <w:rFonts w:ascii="Sylfaen" w:hAnsi="Sylfaen"/>
          <w:sz w:val="24"/>
          <w:szCs w:val="24"/>
        </w:rPr>
        <w:t>კულტურის</w:t>
      </w:r>
      <w:proofErr w:type="spellEnd"/>
      <w:r w:rsidRPr="00EA07FF">
        <w:rPr>
          <w:rFonts w:ascii="Sylfaen" w:hAnsi="Sylfaen"/>
          <w:sz w:val="24"/>
          <w:szCs w:val="24"/>
        </w:rPr>
        <w:t xml:space="preserve"> </w:t>
      </w:r>
      <w:proofErr w:type="spellStart"/>
      <w:proofErr w:type="gramStart"/>
      <w:r w:rsidRPr="00EA07FF">
        <w:rPr>
          <w:rFonts w:ascii="Sylfaen" w:hAnsi="Sylfaen"/>
          <w:sz w:val="24"/>
          <w:szCs w:val="24"/>
        </w:rPr>
        <w:t>ქვეყანაა</w:t>
      </w:r>
      <w:proofErr w:type="spellEnd"/>
      <w:r w:rsidRPr="00EA07FF">
        <w:rPr>
          <w:rFonts w:ascii="Sylfaen" w:hAnsi="Sylfaen"/>
          <w:sz w:val="24"/>
          <w:szCs w:val="24"/>
        </w:rPr>
        <w:t>“ -</w:t>
      </w:r>
      <w:proofErr w:type="spellStart"/>
      <w:proofErr w:type="gramEnd"/>
      <w:r w:rsidRPr="00EA07FF">
        <w:rPr>
          <w:rFonts w:ascii="Sylfaen" w:hAnsi="Sylfaen"/>
          <w:sz w:val="24"/>
          <w:szCs w:val="24"/>
        </w:rPr>
        <w:t>წერდა</w:t>
      </w:r>
      <w:proofErr w:type="spellEnd"/>
      <w:r w:rsidRPr="00EA07FF">
        <w:rPr>
          <w:rFonts w:ascii="Sylfaen" w:hAnsi="Sylfaen"/>
          <w:sz w:val="24"/>
          <w:szCs w:val="24"/>
        </w:rPr>
        <w:t xml:space="preserve"> </w:t>
      </w:r>
      <w:r>
        <w:rPr>
          <w:rFonts w:ascii="Sylfaen" w:hAnsi="Sylfaen"/>
          <w:sz w:val="24"/>
          <w:szCs w:val="24"/>
          <w:lang w:val="ka-GE"/>
        </w:rPr>
        <w:t>ინგლისელი ქორეოგრაფი ედვარდ კრეიგი</w:t>
      </w:r>
      <w:r w:rsidRPr="00EA07FF">
        <w:rPr>
          <w:rFonts w:ascii="Sylfaen" w:hAnsi="Sylfaen"/>
          <w:sz w:val="24"/>
          <w:szCs w:val="24"/>
        </w:rPr>
        <w:t>.</w:t>
      </w:r>
      <w:r>
        <w:rPr>
          <w:rStyle w:val="FootnoteReference"/>
          <w:rFonts w:ascii="Sylfaen" w:hAnsi="Sylfaen"/>
          <w:sz w:val="24"/>
          <w:szCs w:val="24"/>
        </w:rPr>
        <w:footnoteReference w:id="1"/>
      </w:r>
    </w:p>
    <w:p w14:paraId="69BAA675" w14:textId="04DCF648" w:rsidR="00667D25" w:rsidRDefault="00667D25" w:rsidP="00FC431C">
      <w:pPr>
        <w:spacing w:line="276" w:lineRule="auto"/>
        <w:jc w:val="both"/>
        <w:rPr>
          <w:rFonts w:ascii="Sylfaen" w:hAnsi="Sylfaen"/>
          <w:sz w:val="24"/>
          <w:szCs w:val="24"/>
          <w:lang w:val="ka-GE"/>
        </w:rPr>
      </w:pPr>
      <w:r w:rsidRPr="00667D25">
        <w:rPr>
          <w:rFonts w:ascii="Sylfaen" w:hAnsi="Sylfaen"/>
          <w:sz w:val="24"/>
          <w:szCs w:val="24"/>
          <w:lang w:val="ka-GE"/>
        </w:rPr>
        <w:t>ეს ცდა არ იყო გამონაკლისი.ჭაბუკიანის ტალანტის ერთ-ერთი მთავარი თვისება ხომ სწორედ ახლის ძიება და ახლის აღმოჩენა იყო. მახსოვს, რა ცნობისმოყვარეობით და უდიდესი ინტერესით აღსავსენი მიაშურებდნენ ხოლმე სსრ კავშირის სხვადასხვა ქალაქის ბალეტის სპეციალისტები ჩვენს ოპერისა და ბალეტის თეატრს, როგორც კი ხმა დაირხეოდა, ჭაბუკიანის ახალი სპექტაკლის პრემიერა იმარტებაო. არ შეიძლება გვერდი ავუაროთ დიდ როლს, რომელიც მან შეასრულა საბალეტო ხელოვნების საბჭოთა საშემსრულებლო სკოლის განვითარებაში. მას ბაძავდნენ და იმეორებდნენ. მოცეკვავეები და ბალეტმაისტერები  უმალ იზიარებდნენ და ეყრდნობოდნენ მის მიერ მიგნებულ სიახლეს. ამ თვალსაზრისით ათწლეულების განმავლობაში (30-60-იანი წლები) ჭაბუკიანი საბჭოთა ქორეოგრაფიის ერთგვარი „კანონმდებლის“ როლს ასრულებდა.</w:t>
      </w:r>
    </w:p>
    <w:p w14:paraId="2B32B21C" w14:textId="3C45100C" w:rsidR="001E7F0A" w:rsidRPr="001E7F0A" w:rsidRDefault="001E7F0A" w:rsidP="00FC431C">
      <w:pPr>
        <w:spacing w:line="276" w:lineRule="auto"/>
        <w:jc w:val="both"/>
        <w:rPr>
          <w:rFonts w:ascii="Sylfaen" w:hAnsi="Sylfaen"/>
          <w:sz w:val="24"/>
          <w:szCs w:val="24"/>
          <w:lang w:val="ka-GE"/>
        </w:rPr>
      </w:pPr>
      <w:r w:rsidRPr="001E7F0A">
        <w:rPr>
          <w:rFonts w:ascii="Sylfaen" w:hAnsi="Sylfaen"/>
          <w:sz w:val="24"/>
          <w:szCs w:val="24"/>
          <w:lang w:val="ka-GE"/>
        </w:rPr>
        <w:t>ვ</w:t>
      </w:r>
      <w:r>
        <w:rPr>
          <w:rFonts w:ascii="Sylfaen" w:hAnsi="Sylfaen"/>
          <w:sz w:val="24"/>
          <w:szCs w:val="24"/>
          <w:lang w:val="ka-GE"/>
        </w:rPr>
        <w:t xml:space="preserve">ახტანგ </w:t>
      </w:r>
      <w:r w:rsidRPr="001E7F0A">
        <w:rPr>
          <w:rFonts w:ascii="Sylfaen" w:hAnsi="Sylfaen"/>
          <w:sz w:val="24"/>
          <w:szCs w:val="24"/>
          <w:lang w:val="ka-GE"/>
        </w:rPr>
        <w:t>ჭაბუკიანი, კოტე მარჯანიშვილის კვალდაკვალ, ფეროიკულ-რომანტიკული დეალებს აღიარებდა. ეს მკაფიოდ გამოიკვეთა მის მიერ შექმნილ ბალეტებში, რაც ეროვნული კულტურის ორგანული ნაწილია - მჭიდროდ დაკავშირებული ქართულ თეატრალურ ესთეტიკასთან.</w:t>
      </w:r>
    </w:p>
    <w:p w14:paraId="52E795DE" w14:textId="77777777" w:rsidR="001E7F0A" w:rsidRPr="001E7F0A" w:rsidRDefault="001E7F0A" w:rsidP="00FC431C">
      <w:pPr>
        <w:spacing w:line="276" w:lineRule="auto"/>
        <w:jc w:val="both"/>
        <w:rPr>
          <w:rFonts w:ascii="Sylfaen" w:hAnsi="Sylfaen"/>
          <w:sz w:val="24"/>
          <w:szCs w:val="24"/>
          <w:lang w:val="ka-GE"/>
        </w:rPr>
      </w:pPr>
      <w:r w:rsidRPr="001E7F0A">
        <w:rPr>
          <w:rFonts w:ascii="Sylfaen" w:hAnsi="Sylfaen"/>
          <w:sz w:val="24"/>
          <w:szCs w:val="24"/>
          <w:lang w:val="ka-GE"/>
        </w:rPr>
        <w:t>ამ იდეალების ჭეშმარიტ ზეიმად იქცა ბალეტი „ოტელო“... და მაშინ ძნელად თუ ვინმე წარმოიდგენდა ძალას, რომელიც შეძლებდა ამ იდეალების შერყევას...</w:t>
      </w:r>
    </w:p>
    <w:p w14:paraId="196D3A3F" w14:textId="4190E028" w:rsidR="001E7F0A" w:rsidRDefault="001E7F0A" w:rsidP="00FC431C">
      <w:pPr>
        <w:spacing w:line="276" w:lineRule="auto"/>
        <w:jc w:val="both"/>
        <w:rPr>
          <w:rFonts w:ascii="Sylfaen" w:hAnsi="Sylfaen"/>
          <w:sz w:val="24"/>
          <w:szCs w:val="24"/>
          <w:lang w:val="ka-GE"/>
        </w:rPr>
      </w:pPr>
      <w:r w:rsidRPr="001E7F0A">
        <w:rPr>
          <w:rFonts w:ascii="Sylfaen" w:hAnsi="Sylfaen"/>
          <w:sz w:val="24"/>
          <w:szCs w:val="24"/>
          <w:lang w:val="ka-GE"/>
        </w:rPr>
        <w:t>და მაინც, დრომ ასეთი ძალაც მოიტანა. ეს იყო ხელოვნებაში  ავანგარდისტული მოძრაობის სახით მოვლენილი ანტირომანტიზმი.</w:t>
      </w:r>
    </w:p>
    <w:p w14:paraId="6DF42423" w14:textId="3EAEE25F" w:rsidR="0014089E" w:rsidRPr="001E7F0A" w:rsidRDefault="0014089E" w:rsidP="00FC431C">
      <w:pPr>
        <w:spacing w:line="276" w:lineRule="auto"/>
        <w:jc w:val="both"/>
        <w:rPr>
          <w:rFonts w:ascii="Sylfaen" w:hAnsi="Sylfaen"/>
          <w:sz w:val="24"/>
          <w:szCs w:val="24"/>
          <w:lang w:val="ka-GE"/>
        </w:rPr>
      </w:pPr>
      <w:r w:rsidRPr="0014089E">
        <w:rPr>
          <w:rFonts w:ascii="Sylfaen" w:hAnsi="Sylfaen"/>
          <w:sz w:val="24"/>
          <w:szCs w:val="24"/>
        </w:rPr>
        <w:t>„</w:t>
      </w:r>
      <w:proofErr w:type="spellStart"/>
      <w:r w:rsidRPr="0014089E">
        <w:rPr>
          <w:rFonts w:ascii="Sylfaen" w:hAnsi="Sylfaen"/>
          <w:sz w:val="24"/>
          <w:szCs w:val="24"/>
        </w:rPr>
        <w:t>თვალებში</w:t>
      </w:r>
      <w:proofErr w:type="spellEnd"/>
      <w:r w:rsidRPr="0014089E">
        <w:rPr>
          <w:rFonts w:ascii="Sylfaen" w:hAnsi="Sylfaen"/>
          <w:sz w:val="24"/>
          <w:szCs w:val="24"/>
        </w:rPr>
        <w:t xml:space="preserve"> </w:t>
      </w:r>
      <w:proofErr w:type="spellStart"/>
      <w:r w:rsidRPr="0014089E">
        <w:rPr>
          <w:rFonts w:ascii="Sylfaen" w:hAnsi="Sylfaen"/>
          <w:sz w:val="24"/>
          <w:szCs w:val="24"/>
        </w:rPr>
        <w:t>ბედნიერების</w:t>
      </w:r>
      <w:proofErr w:type="spellEnd"/>
      <w:r w:rsidRPr="0014089E">
        <w:rPr>
          <w:rFonts w:ascii="Sylfaen" w:hAnsi="Sylfaen"/>
          <w:sz w:val="24"/>
          <w:szCs w:val="24"/>
        </w:rPr>
        <w:t xml:space="preserve"> </w:t>
      </w:r>
      <w:proofErr w:type="spellStart"/>
      <w:r w:rsidRPr="0014089E">
        <w:rPr>
          <w:rFonts w:ascii="Sylfaen" w:hAnsi="Sylfaen"/>
          <w:sz w:val="24"/>
          <w:szCs w:val="24"/>
        </w:rPr>
        <w:t>ცეცხლი</w:t>
      </w:r>
      <w:proofErr w:type="spellEnd"/>
      <w:r w:rsidRPr="0014089E">
        <w:rPr>
          <w:rFonts w:ascii="Sylfaen" w:hAnsi="Sylfaen"/>
          <w:sz w:val="24"/>
          <w:szCs w:val="24"/>
        </w:rPr>
        <w:t xml:space="preserve"> </w:t>
      </w:r>
      <w:proofErr w:type="spellStart"/>
      <w:r w:rsidRPr="0014089E">
        <w:rPr>
          <w:rFonts w:ascii="Sylfaen" w:hAnsi="Sylfaen"/>
          <w:sz w:val="24"/>
          <w:szCs w:val="24"/>
        </w:rPr>
        <w:t>აკიაფდა</w:t>
      </w:r>
      <w:proofErr w:type="spellEnd"/>
      <w:r w:rsidRPr="0014089E">
        <w:rPr>
          <w:rFonts w:ascii="Sylfaen" w:hAnsi="Sylfaen"/>
          <w:sz w:val="24"/>
          <w:szCs w:val="24"/>
        </w:rPr>
        <w:t xml:space="preserve"> </w:t>
      </w:r>
      <w:proofErr w:type="spellStart"/>
      <w:r w:rsidRPr="0014089E">
        <w:rPr>
          <w:rFonts w:ascii="Sylfaen" w:hAnsi="Sylfaen"/>
          <w:sz w:val="24"/>
          <w:szCs w:val="24"/>
        </w:rPr>
        <w:t>და</w:t>
      </w:r>
      <w:proofErr w:type="spellEnd"/>
      <w:r w:rsidRPr="0014089E">
        <w:rPr>
          <w:rFonts w:ascii="Sylfaen" w:hAnsi="Sylfaen"/>
          <w:sz w:val="24"/>
          <w:szCs w:val="24"/>
        </w:rPr>
        <w:t xml:space="preserve">... </w:t>
      </w:r>
      <w:proofErr w:type="spellStart"/>
      <w:r w:rsidRPr="0014089E">
        <w:rPr>
          <w:rFonts w:ascii="Sylfaen" w:hAnsi="Sylfaen"/>
          <w:sz w:val="24"/>
          <w:szCs w:val="24"/>
        </w:rPr>
        <w:t>ცეკვავს</w:t>
      </w:r>
      <w:proofErr w:type="spellEnd"/>
      <w:r w:rsidRPr="0014089E">
        <w:rPr>
          <w:rFonts w:ascii="Sylfaen" w:hAnsi="Sylfaen"/>
          <w:sz w:val="24"/>
          <w:szCs w:val="24"/>
        </w:rPr>
        <w:t xml:space="preserve"> </w:t>
      </w:r>
      <w:proofErr w:type="spellStart"/>
      <w:r w:rsidRPr="0014089E">
        <w:rPr>
          <w:rFonts w:ascii="Sylfaen" w:hAnsi="Sylfaen"/>
          <w:sz w:val="24"/>
          <w:szCs w:val="24"/>
        </w:rPr>
        <w:t>ოტელო</w:t>
      </w:r>
      <w:proofErr w:type="spellEnd"/>
      <w:r w:rsidRPr="0014089E">
        <w:rPr>
          <w:rFonts w:ascii="Sylfaen" w:hAnsi="Sylfaen"/>
          <w:sz w:val="24"/>
          <w:szCs w:val="24"/>
        </w:rPr>
        <w:t xml:space="preserve"> </w:t>
      </w:r>
      <w:proofErr w:type="spellStart"/>
      <w:r w:rsidRPr="0014089E">
        <w:rPr>
          <w:rFonts w:ascii="Sylfaen" w:hAnsi="Sylfaen"/>
          <w:sz w:val="24"/>
          <w:szCs w:val="24"/>
        </w:rPr>
        <w:t>მშობლიურ</w:t>
      </w:r>
      <w:proofErr w:type="spellEnd"/>
      <w:r w:rsidRPr="0014089E">
        <w:rPr>
          <w:rFonts w:ascii="Sylfaen" w:hAnsi="Sylfaen"/>
          <w:sz w:val="24"/>
          <w:szCs w:val="24"/>
        </w:rPr>
        <w:t xml:space="preserve"> </w:t>
      </w:r>
      <w:proofErr w:type="spellStart"/>
      <w:r w:rsidRPr="0014089E">
        <w:rPr>
          <w:rFonts w:ascii="Sylfaen" w:hAnsi="Sylfaen"/>
          <w:sz w:val="24"/>
          <w:szCs w:val="24"/>
        </w:rPr>
        <w:t>ცეკვას</w:t>
      </w:r>
      <w:proofErr w:type="spellEnd"/>
      <w:r w:rsidRPr="0014089E">
        <w:rPr>
          <w:rFonts w:ascii="Sylfaen" w:hAnsi="Sylfaen"/>
          <w:sz w:val="24"/>
          <w:szCs w:val="24"/>
        </w:rPr>
        <w:t xml:space="preserve">, </w:t>
      </w:r>
      <w:proofErr w:type="spellStart"/>
      <w:r w:rsidRPr="0014089E">
        <w:rPr>
          <w:rFonts w:ascii="Sylfaen" w:hAnsi="Sylfaen"/>
          <w:sz w:val="24"/>
          <w:szCs w:val="24"/>
        </w:rPr>
        <w:t>თავდავიწყებით</w:t>
      </w:r>
      <w:proofErr w:type="spellEnd"/>
      <w:r w:rsidRPr="0014089E">
        <w:rPr>
          <w:rFonts w:ascii="Sylfaen" w:hAnsi="Sylfaen"/>
          <w:sz w:val="24"/>
          <w:szCs w:val="24"/>
        </w:rPr>
        <w:t xml:space="preserve"> </w:t>
      </w:r>
      <w:proofErr w:type="spellStart"/>
      <w:r w:rsidRPr="0014089E">
        <w:rPr>
          <w:rFonts w:ascii="Sylfaen" w:hAnsi="Sylfaen"/>
          <w:sz w:val="24"/>
          <w:szCs w:val="24"/>
        </w:rPr>
        <w:t>მთელი</w:t>
      </w:r>
      <w:proofErr w:type="spellEnd"/>
      <w:r w:rsidRPr="0014089E">
        <w:rPr>
          <w:rFonts w:ascii="Sylfaen" w:hAnsi="Sylfaen"/>
          <w:sz w:val="24"/>
          <w:szCs w:val="24"/>
        </w:rPr>
        <w:t xml:space="preserve"> </w:t>
      </w:r>
      <w:proofErr w:type="spellStart"/>
      <w:r w:rsidRPr="0014089E">
        <w:rPr>
          <w:rFonts w:ascii="Sylfaen" w:hAnsi="Sylfaen"/>
          <w:sz w:val="24"/>
          <w:szCs w:val="24"/>
        </w:rPr>
        <w:t>სხეულით</w:t>
      </w:r>
      <w:proofErr w:type="spellEnd"/>
      <w:r w:rsidRPr="0014089E">
        <w:rPr>
          <w:rFonts w:ascii="Sylfaen" w:hAnsi="Sylfaen"/>
          <w:sz w:val="24"/>
          <w:szCs w:val="24"/>
        </w:rPr>
        <w:t xml:space="preserve">, </w:t>
      </w:r>
      <w:proofErr w:type="spellStart"/>
      <w:r w:rsidRPr="0014089E">
        <w:rPr>
          <w:rFonts w:ascii="Sylfaen" w:hAnsi="Sylfaen"/>
          <w:sz w:val="24"/>
          <w:szCs w:val="24"/>
        </w:rPr>
        <w:t>ყველა</w:t>
      </w:r>
      <w:proofErr w:type="spellEnd"/>
      <w:r w:rsidRPr="0014089E">
        <w:rPr>
          <w:rFonts w:ascii="Sylfaen" w:hAnsi="Sylfaen"/>
          <w:sz w:val="24"/>
          <w:szCs w:val="24"/>
        </w:rPr>
        <w:t xml:space="preserve"> </w:t>
      </w:r>
      <w:proofErr w:type="spellStart"/>
      <w:r w:rsidRPr="0014089E">
        <w:rPr>
          <w:rFonts w:ascii="Sylfaen" w:hAnsi="Sylfaen"/>
          <w:sz w:val="24"/>
          <w:szCs w:val="24"/>
        </w:rPr>
        <w:t>კუნთით</w:t>
      </w:r>
      <w:proofErr w:type="spellEnd"/>
      <w:r w:rsidRPr="0014089E">
        <w:rPr>
          <w:rFonts w:ascii="Sylfaen" w:hAnsi="Sylfaen"/>
          <w:sz w:val="24"/>
          <w:szCs w:val="24"/>
        </w:rPr>
        <w:t xml:space="preserve">, </w:t>
      </w:r>
      <w:proofErr w:type="spellStart"/>
      <w:r w:rsidRPr="0014089E">
        <w:rPr>
          <w:rFonts w:ascii="Sylfaen" w:hAnsi="Sylfaen"/>
          <w:sz w:val="24"/>
          <w:szCs w:val="24"/>
        </w:rPr>
        <w:t>წმინდა</w:t>
      </w:r>
      <w:proofErr w:type="spellEnd"/>
      <w:r w:rsidRPr="0014089E">
        <w:rPr>
          <w:rFonts w:ascii="Sylfaen" w:hAnsi="Sylfaen"/>
          <w:sz w:val="24"/>
          <w:szCs w:val="24"/>
        </w:rPr>
        <w:t xml:space="preserve"> </w:t>
      </w:r>
      <w:proofErr w:type="spellStart"/>
      <w:r w:rsidRPr="0014089E">
        <w:rPr>
          <w:rFonts w:ascii="Sylfaen" w:hAnsi="Sylfaen"/>
          <w:sz w:val="24"/>
          <w:szCs w:val="24"/>
        </w:rPr>
        <w:t>გულით</w:t>
      </w:r>
      <w:proofErr w:type="spellEnd"/>
      <w:r w:rsidRPr="0014089E">
        <w:rPr>
          <w:rFonts w:ascii="Sylfaen" w:hAnsi="Sylfaen"/>
          <w:sz w:val="24"/>
          <w:szCs w:val="24"/>
        </w:rPr>
        <w:t xml:space="preserve">, </w:t>
      </w:r>
      <w:proofErr w:type="spellStart"/>
      <w:r w:rsidRPr="0014089E">
        <w:rPr>
          <w:rFonts w:ascii="Sylfaen" w:hAnsi="Sylfaen"/>
          <w:sz w:val="24"/>
          <w:szCs w:val="24"/>
        </w:rPr>
        <w:t>ბავშვური</w:t>
      </w:r>
      <w:proofErr w:type="spellEnd"/>
      <w:r w:rsidRPr="0014089E">
        <w:rPr>
          <w:rFonts w:ascii="Sylfaen" w:hAnsi="Sylfaen"/>
          <w:sz w:val="24"/>
          <w:szCs w:val="24"/>
        </w:rPr>
        <w:t xml:space="preserve"> </w:t>
      </w:r>
      <w:proofErr w:type="spellStart"/>
      <w:r w:rsidRPr="0014089E">
        <w:rPr>
          <w:rFonts w:ascii="Sylfaen" w:hAnsi="Sylfaen"/>
          <w:sz w:val="24"/>
          <w:szCs w:val="24"/>
        </w:rPr>
        <w:t>მიამიტობით</w:t>
      </w:r>
      <w:proofErr w:type="spellEnd"/>
      <w:r w:rsidRPr="0014089E">
        <w:rPr>
          <w:rFonts w:ascii="Sylfaen" w:hAnsi="Sylfaen"/>
          <w:sz w:val="24"/>
          <w:szCs w:val="24"/>
        </w:rPr>
        <w:t xml:space="preserve">, </w:t>
      </w:r>
      <w:proofErr w:type="spellStart"/>
      <w:r w:rsidRPr="0014089E">
        <w:rPr>
          <w:rFonts w:ascii="Sylfaen" w:hAnsi="Sylfaen"/>
          <w:sz w:val="24"/>
          <w:szCs w:val="24"/>
        </w:rPr>
        <w:t>სიხარულით</w:t>
      </w:r>
      <w:proofErr w:type="spellEnd"/>
      <w:r w:rsidRPr="0014089E">
        <w:rPr>
          <w:rFonts w:ascii="Sylfaen" w:hAnsi="Sylfaen"/>
          <w:sz w:val="24"/>
          <w:szCs w:val="24"/>
        </w:rPr>
        <w:t xml:space="preserve"> </w:t>
      </w:r>
      <w:proofErr w:type="spellStart"/>
      <w:r w:rsidRPr="0014089E">
        <w:rPr>
          <w:rFonts w:ascii="Sylfaen" w:hAnsi="Sylfaen"/>
          <w:sz w:val="24"/>
          <w:szCs w:val="24"/>
        </w:rPr>
        <w:t>გაბრწყინებული</w:t>
      </w:r>
      <w:proofErr w:type="spellEnd"/>
      <w:r w:rsidRPr="0014089E">
        <w:rPr>
          <w:rFonts w:ascii="Sylfaen" w:hAnsi="Sylfaen"/>
          <w:sz w:val="24"/>
          <w:szCs w:val="24"/>
        </w:rPr>
        <w:t xml:space="preserve">! </w:t>
      </w:r>
      <w:proofErr w:type="spellStart"/>
      <w:r w:rsidRPr="0014089E">
        <w:rPr>
          <w:rFonts w:ascii="Sylfaen" w:hAnsi="Sylfaen"/>
          <w:sz w:val="24"/>
          <w:szCs w:val="24"/>
        </w:rPr>
        <w:t>საოცარია</w:t>
      </w:r>
      <w:proofErr w:type="spellEnd"/>
      <w:r w:rsidRPr="0014089E">
        <w:rPr>
          <w:rFonts w:ascii="Sylfaen" w:hAnsi="Sylfaen"/>
          <w:sz w:val="24"/>
          <w:szCs w:val="24"/>
        </w:rPr>
        <w:t xml:space="preserve">, </w:t>
      </w:r>
      <w:proofErr w:type="spellStart"/>
      <w:r w:rsidRPr="0014089E">
        <w:rPr>
          <w:rFonts w:ascii="Sylfaen" w:hAnsi="Sylfaen"/>
          <w:sz w:val="24"/>
          <w:szCs w:val="24"/>
        </w:rPr>
        <w:t>საკვირველი</w:t>
      </w:r>
      <w:proofErr w:type="spellEnd"/>
      <w:r w:rsidRPr="0014089E">
        <w:rPr>
          <w:rFonts w:ascii="Sylfaen" w:hAnsi="Sylfaen"/>
          <w:sz w:val="24"/>
          <w:szCs w:val="24"/>
        </w:rPr>
        <w:t xml:space="preserve">! </w:t>
      </w:r>
      <w:proofErr w:type="spellStart"/>
      <w:r w:rsidRPr="0014089E">
        <w:rPr>
          <w:rFonts w:ascii="Sylfaen" w:hAnsi="Sylfaen"/>
          <w:sz w:val="24"/>
          <w:szCs w:val="24"/>
        </w:rPr>
        <w:t>ასეთი</w:t>
      </w:r>
      <w:proofErr w:type="spellEnd"/>
      <w:r w:rsidRPr="0014089E">
        <w:rPr>
          <w:rFonts w:ascii="Sylfaen" w:hAnsi="Sylfaen"/>
          <w:sz w:val="24"/>
          <w:szCs w:val="24"/>
        </w:rPr>
        <w:t xml:space="preserve"> </w:t>
      </w:r>
      <w:proofErr w:type="spellStart"/>
      <w:r w:rsidRPr="0014089E">
        <w:rPr>
          <w:rFonts w:ascii="Sylfaen" w:hAnsi="Sylfaen"/>
          <w:sz w:val="24"/>
          <w:szCs w:val="24"/>
        </w:rPr>
        <w:t>მაღალი</w:t>
      </w:r>
      <w:proofErr w:type="spellEnd"/>
      <w:r w:rsidRPr="0014089E">
        <w:rPr>
          <w:rFonts w:ascii="Sylfaen" w:hAnsi="Sylfaen"/>
          <w:sz w:val="24"/>
          <w:szCs w:val="24"/>
        </w:rPr>
        <w:t xml:space="preserve"> </w:t>
      </w:r>
      <w:proofErr w:type="spellStart"/>
      <w:r w:rsidRPr="0014089E">
        <w:rPr>
          <w:rFonts w:ascii="Sylfaen" w:hAnsi="Sylfaen"/>
          <w:sz w:val="24"/>
          <w:szCs w:val="24"/>
        </w:rPr>
        <w:t>სიმართლე</w:t>
      </w:r>
      <w:proofErr w:type="spellEnd"/>
      <w:r w:rsidRPr="0014089E">
        <w:rPr>
          <w:rFonts w:ascii="Sylfaen" w:hAnsi="Sylfaen"/>
          <w:sz w:val="24"/>
          <w:szCs w:val="24"/>
        </w:rPr>
        <w:t xml:space="preserve"> </w:t>
      </w:r>
      <w:proofErr w:type="spellStart"/>
      <w:r w:rsidRPr="0014089E">
        <w:rPr>
          <w:rFonts w:ascii="Sylfaen" w:hAnsi="Sylfaen"/>
          <w:sz w:val="24"/>
          <w:szCs w:val="24"/>
        </w:rPr>
        <w:t>უსიტყვოდ</w:t>
      </w:r>
      <w:proofErr w:type="spellEnd"/>
      <w:r w:rsidRPr="0014089E">
        <w:rPr>
          <w:rFonts w:ascii="Sylfaen" w:hAnsi="Sylfaen"/>
          <w:sz w:val="24"/>
          <w:szCs w:val="24"/>
        </w:rPr>
        <w:t xml:space="preserve"> </w:t>
      </w:r>
      <w:proofErr w:type="spellStart"/>
      <w:r w:rsidRPr="0014089E">
        <w:rPr>
          <w:rFonts w:ascii="Sylfaen" w:hAnsi="Sylfaen"/>
          <w:sz w:val="24"/>
          <w:szCs w:val="24"/>
        </w:rPr>
        <w:t>გრძნობათა</w:t>
      </w:r>
      <w:proofErr w:type="spellEnd"/>
      <w:r w:rsidRPr="0014089E">
        <w:rPr>
          <w:rFonts w:ascii="Sylfaen" w:hAnsi="Sylfaen"/>
          <w:sz w:val="24"/>
          <w:szCs w:val="24"/>
        </w:rPr>
        <w:t xml:space="preserve"> </w:t>
      </w:r>
      <w:proofErr w:type="spellStart"/>
      <w:r w:rsidRPr="0014089E">
        <w:rPr>
          <w:rFonts w:ascii="Sylfaen" w:hAnsi="Sylfaen"/>
          <w:sz w:val="24"/>
          <w:szCs w:val="24"/>
        </w:rPr>
        <w:t>გადმოცემისა</w:t>
      </w:r>
      <w:proofErr w:type="spellEnd"/>
      <w:r w:rsidRPr="0014089E">
        <w:rPr>
          <w:rFonts w:ascii="Sylfaen" w:hAnsi="Sylfaen"/>
          <w:sz w:val="24"/>
          <w:szCs w:val="24"/>
        </w:rPr>
        <w:t xml:space="preserve">, </w:t>
      </w:r>
      <w:proofErr w:type="spellStart"/>
      <w:r w:rsidRPr="0014089E">
        <w:rPr>
          <w:rFonts w:ascii="Sylfaen" w:hAnsi="Sylfaen"/>
          <w:sz w:val="24"/>
          <w:szCs w:val="24"/>
        </w:rPr>
        <w:t>ასეთი</w:t>
      </w:r>
      <w:proofErr w:type="spellEnd"/>
      <w:r w:rsidRPr="0014089E">
        <w:rPr>
          <w:rFonts w:ascii="Sylfaen" w:hAnsi="Sylfaen"/>
          <w:sz w:val="24"/>
          <w:szCs w:val="24"/>
        </w:rPr>
        <w:t xml:space="preserve"> </w:t>
      </w:r>
      <w:proofErr w:type="spellStart"/>
      <w:r w:rsidRPr="0014089E">
        <w:rPr>
          <w:rFonts w:ascii="Sylfaen" w:hAnsi="Sylfaen"/>
          <w:sz w:val="24"/>
          <w:szCs w:val="24"/>
        </w:rPr>
        <w:t>შინაგანი</w:t>
      </w:r>
      <w:proofErr w:type="spellEnd"/>
      <w:r w:rsidRPr="0014089E">
        <w:rPr>
          <w:rFonts w:ascii="Sylfaen" w:hAnsi="Sylfaen"/>
          <w:sz w:val="24"/>
          <w:szCs w:val="24"/>
        </w:rPr>
        <w:t xml:space="preserve"> </w:t>
      </w:r>
      <w:proofErr w:type="spellStart"/>
      <w:r w:rsidRPr="0014089E">
        <w:rPr>
          <w:rFonts w:ascii="Sylfaen" w:hAnsi="Sylfaen"/>
          <w:sz w:val="24"/>
          <w:szCs w:val="24"/>
        </w:rPr>
        <w:t>ძალით</w:t>
      </w:r>
      <w:proofErr w:type="spellEnd"/>
      <w:r w:rsidRPr="0014089E">
        <w:rPr>
          <w:rFonts w:ascii="Sylfaen" w:hAnsi="Sylfaen"/>
          <w:sz w:val="24"/>
          <w:szCs w:val="24"/>
        </w:rPr>
        <w:t xml:space="preserve"> </w:t>
      </w:r>
      <w:proofErr w:type="spellStart"/>
      <w:r w:rsidRPr="0014089E">
        <w:rPr>
          <w:rFonts w:ascii="Sylfaen" w:hAnsi="Sylfaen"/>
          <w:sz w:val="24"/>
          <w:szCs w:val="24"/>
        </w:rPr>
        <w:t>სულიერი</w:t>
      </w:r>
      <w:proofErr w:type="spellEnd"/>
      <w:r w:rsidRPr="0014089E">
        <w:rPr>
          <w:rFonts w:ascii="Sylfaen" w:hAnsi="Sylfaen"/>
          <w:sz w:val="24"/>
          <w:szCs w:val="24"/>
        </w:rPr>
        <w:t xml:space="preserve"> </w:t>
      </w:r>
      <w:proofErr w:type="spellStart"/>
      <w:r w:rsidRPr="0014089E">
        <w:rPr>
          <w:rFonts w:ascii="Sylfaen" w:hAnsi="Sylfaen"/>
          <w:sz w:val="24"/>
          <w:szCs w:val="24"/>
        </w:rPr>
        <w:t>აღმაფრენის</w:t>
      </w:r>
      <w:proofErr w:type="spellEnd"/>
      <w:r w:rsidRPr="0014089E">
        <w:rPr>
          <w:rFonts w:ascii="Sylfaen" w:hAnsi="Sylfaen"/>
          <w:sz w:val="24"/>
          <w:szCs w:val="24"/>
        </w:rPr>
        <w:t xml:space="preserve"> </w:t>
      </w:r>
      <w:proofErr w:type="spellStart"/>
      <w:r w:rsidRPr="0014089E">
        <w:rPr>
          <w:rFonts w:ascii="Sylfaen" w:hAnsi="Sylfaen"/>
          <w:sz w:val="24"/>
          <w:szCs w:val="24"/>
        </w:rPr>
        <w:t>ცეკვით</w:t>
      </w:r>
      <w:proofErr w:type="spellEnd"/>
      <w:r w:rsidRPr="0014089E">
        <w:rPr>
          <w:rFonts w:ascii="Sylfaen" w:hAnsi="Sylfaen"/>
          <w:sz w:val="24"/>
          <w:szCs w:val="24"/>
        </w:rPr>
        <w:t xml:space="preserve"> </w:t>
      </w:r>
      <w:proofErr w:type="spellStart"/>
      <w:r w:rsidRPr="0014089E">
        <w:rPr>
          <w:rFonts w:ascii="Sylfaen" w:hAnsi="Sylfaen"/>
          <w:sz w:val="24"/>
          <w:szCs w:val="24"/>
        </w:rPr>
        <w:t>გამოხატვა</w:t>
      </w:r>
      <w:proofErr w:type="spellEnd"/>
      <w:r w:rsidRPr="0014089E">
        <w:rPr>
          <w:rFonts w:ascii="Sylfaen" w:hAnsi="Sylfaen"/>
          <w:sz w:val="24"/>
          <w:szCs w:val="24"/>
        </w:rPr>
        <w:t xml:space="preserve">, </w:t>
      </w:r>
      <w:proofErr w:type="spellStart"/>
      <w:r w:rsidRPr="0014089E">
        <w:rPr>
          <w:rFonts w:ascii="Sylfaen" w:hAnsi="Sylfaen"/>
          <w:sz w:val="24"/>
          <w:szCs w:val="24"/>
        </w:rPr>
        <w:t>მართლაც</w:t>
      </w:r>
      <w:proofErr w:type="spellEnd"/>
      <w:r w:rsidRPr="0014089E">
        <w:rPr>
          <w:rFonts w:ascii="Sylfaen" w:hAnsi="Sylfaen"/>
          <w:sz w:val="24"/>
          <w:szCs w:val="24"/>
        </w:rPr>
        <w:t xml:space="preserve">, </w:t>
      </w:r>
      <w:proofErr w:type="spellStart"/>
      <w:r w:rsidRPr="0014089E">
        <w:rPr>
          <w:rFonts w:ascii="Sylfaen" w:hAnsi="Sylfaen"/>
          <w:sz w:val="24"/>
          <w:szCs w:val="24"/>
        </w:rPr>
        <w:t>რომ</w:t>
      </w:r>
      <w:proofErr w:type="spellEnd"/>
      <w:r w:rsidRPr="0014089E">
        <w:rPr>
          <w:rFonts w:ascii="Sylfaen" w:hAnsi="Sylfaen"/>
          <w:sz w:val="24"/>
          <w:szCs w:val="24"/>
        </w:rPr>
        <w:t xml:space="preserve"> </w:t>
      </w:r>
      <w:proofErr w:type="spellStart"/>
      <w:r w:rsidRPr="0014089E">
        <w:rPr>
          <w:rFonts w:ascii="Sylfaen" w:hAnsi="Sylfaen"/>
          <w:sz w:val="24"/>
          <w:szCs w:val="24"/>
        </w:rPr>
        <w:t>შექსპირულია</w:t>
      </w:r>
      <w:proofErr w:type="spellEnd"/>
      <w:r w:rsidRPr="0014089E">
        <w:rPr>
          <w:rFonts w:ascii="Sylfaen" w:hAnsi="Sylfaen"/>
          <w:sz w:val="24"/>
          <w:szCs w:val="24"/>
        </w:rPr>
        <w:t xml:space="preserve">! </w:t>
      </w:r>
      <w:proofErr w:type="spellStart"/>
      <w:r w:rsidRPr="0014089E">
        <w:rPr>
          <w:rFonts w:ascii="Sylfaen" w:hAnsi="Sylfaen"/>
          <w:sz w:val="24"/>
          <w:szCs w:val="24"/>
        </w:rPr>
        <w:t>ისე</w:t>
      </w:r>
      <w:proofErr w:type="spellEnd"/>
      <w:r w:rsidRPr="0014089E">
        <w:rPr>
          <w:rFonts w:ascii="Sylfaen" w:hAnsi="Sylfaen"/>
          <w:sz w:val="24"/>
          <w:szCs w:val="24"/>
        </w:rPr>
        <w:t xml:space="preserve"> </w:t>
      </w:r>
      <w:proofErr w:type="spellStart"/>
      <w:r w:rsidRPr="0014089E">
        <w:rPr>
          <w:rFonts w:ascii="Sylfaen" w:hAnsi="Sylfaen"/>
          <w:sz w:val="24"/>
          <w:szCs w:val="24"/>
        </w:rPr>
        <w:t>შთაგონებულად</w:t>
      </w:r>
      <w:proofErr w:type="spellEnd"/>
      <w:r w:rsidRPr="0014089E">
        <w:rPr>
          <w:rFonts w:ascii="Sylfaen" w:hAnsi="Sylfaen"/>
          <w:sz w:val="24"/>
          <w:szCs w:val="24"/>
        </w:rPr>
        <w:t xml:space="preserve"> </w:t>
      </w:r>
      <w:proofErr w:type="spellStart"/>
      <w:r w:rsidRPr="0014089E">
        <w:rPr>
          <w:rFonts w:ascii="Sylfaen" w:hAnsi="Sylfaen"/>
          <w:sz w:val="24"/>
          <w:szCs w:val="24"/>
        </w:rPr>
        <w:t>არის</w:t>
      </w:r>
      <w:proofErr w:type="spellEnd"/>
      <w:r w:rsidRPr="0014089E">
        <w:rPr>
          <w:rFonts w:ascii="Sylfaen" w:hAnsi="Sylfaen"/>
          <w:sz w:val="24"/>
          <w:szCs w:val="24"/>
        </w:rPr>
        <w:t xml:space="preserve"> </w:t>
      </w:r>
      <w:proofErr w:type="spellStart"/>
      <w:r w:rsidRPr="0014089E">
        <w:rPr>
          <w:rFonts w:ascii="Sylfaen" w:hAnsi="Sylfaen"/>
          <w:sz w:val="24"/>
          <w:szCs w:val="24"/>
        </w:rPr>
        <w:t>მიგნებული</w:t>
      </w:r>
      <w:proofErr w:type="spellEnd"/>
      <w:r w:rsidRPr="0014089E">
        <w:rPr>
          <w:rFonts w:ascii="Sylfaen" w:hAnsi="Sylfaen"/>
          <w:sz w:val="24"/>
          <w:szCs w:val="24"/>
        </w:rPr>
        <w:t xml:space="preserve"> </w:t>
      </w:r>
      <w:proofErr w:type="spellStart"/>
      <w:r w:rsidRPr="0014089E">
        <w:rPr>
          <w:rFonts w:ascii="Sylfaen" w:hAnsi="Sylfaen"/>
          <w:sz w:val="24"/>
          <w:szCs w:val="24"/>
        </w:rPr>
        <w:t>ამ</w:t>
      </w:r>
      <w:proofErr w:type="spellEnd"/>
      <w:r w:rsidRPr="0014089E">
        <w:rPr>
          <w:rFonts w:ascii="Sylfaen" w:hAnsi="Sylfaen"/>
          <w:sz w:val="24"/>
          <w:szCs w:val="24"/>
        </w:rPr>
        <w:t xml:space="preserve"> </w:t>
      </w:r>
      <w:proofErr w:type="spellStart"/>
      <w:r w:rsidRPr="0014089E">
        <w:rPr>
          <w:rFonts w:ascii="Sylfaen" w:hAnsi="Sylfaen"/>
          <w:sz w:val="24"/>
          <w:szCs w:val="24"/>
        </w:rPr>
        <w:t>ცეკვაში</w:t>
      </w:r>
      <w:proofErr w:type="spellEnd"/>
      <w:r w:rsidRPr="0014089E">
        <w:rPr>
          <w:rFonts w:ascii="Sylfaen" w:hAnsi="Sylfaen"/>
          <w:sz w:val="24"/>
          <w:szCs w:val="24"/>
        </w:rPr>
        <w:t xml:space="preserve"> </w:t>
      </w:r>
      <w:proofErr w:type="spellStart"/>
      <w:r w:rsidRPr="0014089E">
        <w:rPr>
          <w:rFonts w:ascii="Sylfaen" w:hAnsi="Sylfaen"/>
          <w:sz w:val="24"/>
          <w:szCs w:val="24"/>
        </w:rPr>
        <w:t>ყოველი</w:t>
      </w:r>
      <w:proofErr w:type="spellEnd"/>
      <w:r w:rsidRPr="0014089E">
        <w:rPr>
          <w:rFonts w:ascii="Sylfaen" w:hAnsi="Sylfaen"/>
          <w:sz w:val="24"/>
          <w:szCs w:val="24"/>
        </w:rPr>
        <w:t xml:space="preserve"> </w:t>
      </w:r>
      <w:proofErr w:type="spellStart"/>
      <w:r w:rsidRPr="0014089E">
        <w:rPr>
          <w:rFonts w:ascii="Sylfaen" w:hAnsi="Sylfaen"/>
          <w:sz w:val="24"/>
          <w:szCs w:val="24"/>
        </w:rPr>
        <w:t>ილეთი</w:t>
      </w:r>
      <w:proofErr w:type="spellEnd"/>
      <w:r w:rsidRPr="0014089E">
        <w:rPr>
          <w:rFonts w:ascii="Sylfaen" w:hAnsi="Sylfaen"/>
          <w:sz w:val="24"/>
          <w:szCs w:val="24"/>
        </w:rPr>
        <w:t xml:space="preserve"> </w:t>
      </w:r>
      <w:proofErr w:type="spellStart"/>
      <w:r w:rsidRPr="0014089E">
        <w:rPr>
          <w:rFonts w:ascii="Sylfaen" w:hAnsi="Sylfaen"/>
          <w:sz w:val="24"/>
          <w:szCs w:val="24"/>
        </w:rPr>
        <w:t>ვახტანგ</w:t>
      </w:r>
      <w:proofErr w:type="spellEnd"/>
      <w:r w:rsidRPr="0014089E">
        <w:rPr>
          <w:rFonts w:ascii="Sylfaen" w:hAnsi="Sylfaen"/>
          <w:sz w:val="24"/>
          <w:szCs w:val="24"/>
        </w:rPr>
        <w:t xml:space="preserve"> </w:t>
      </w:r>
      <w:proofErr w:type="spellStart"/>
      <w:r w:rsidRPr="0014089E">
        <w:rPr>
          <w:rFonts w:ascii="Sylfaen" w:hAnsi="Sylfaen"/>
          <w:sz w:val="24"/>
          <w:szCs w:val="24"/>
        </w:rPr>
        <w:t>ჭაბუკიანის</w:t>
      </w:r>
      <w:proofErr w:type="spellEnd"/>
      <w:r w:rsidRPr="0014089E">
        <w:rPr>
          <w:rFonts w:ascii="Sylfaen" w:hAnsi="Sylfaen"/>
          <w:sz w:val="24"/>
          <w:szCs w:val="24"/>
        </w:rPr>
        <w:t xml:space="preserve"> </w:t>
      </w:r>
      <w:proofErr w:type="spellStart"/>
      <w:r w:rsidRPr="0014089E">
        <w:rPr>
          <w:rFonts w:ascii="Sylfaen" w:hAnsi="Sylfaen"/>
          <w:sz w:val="24"/>
          <w:szCs w:val="24"/>
        </w:rPr>
        <w:t>მიერ</w:t>
      </w:r>
      <w:proofErr w:type="spellEnd"/>
      <w:r w:rsidRPr="0014089E">
        <w:rPr>
          <w:rFonts w:ascii="Sylfaen" w:hAnsi="Sylfaen"/>
          <w:sz w:val="24"/>
          <w:szCs w:val="24"/>
        </w:rPr>
        <w:t xml:space="preserve">, </w:t>
      </w:r>
      <w:proofErr w:type="spellStart"/>
      <w:r w:rsidRPr="0014089E">
        <w:rPr>
          <w:rFonts w:ascii="Sylfaen" w:hAnsi="Sylfaen"/>
          <w:sz w:val="24"/>
          <w:szCs w:val="24"/>
        </w:rPr>
        <w:t>როგორც</w:t>
      </w:r>
      <w:proofErr w:type="spellEnd"/>
      <w:r w:rsidRPr="0014089E">
        <w:rPr>
          <w:rFonts w:ascii="Sylfaen" w:hAnsi="Sylfaen"/>
          <w:sz w:val="24"/>
          <w:szCs w:val="24"/>
        </w:rPr>
        <w:t xml:space="preserve"> </w:t>
      </w:r>
      <w:proofErr w:type="spellStart"/>
      <w:r w:rsidRPr="0014089E">
        <w:rPr>
          <w:rFonts w:ascii="Sylfaen" w:hAnsi="Sylfaen"/>
          <w:sz w:val="24"/>
          <w:szCs w:val="24"/>
        </w:rPr>
        <w:t>შექსპირის</w:t>
      </w:r>
      <w:proofErr w:type="spellEnd"/>
      <w:r w:rsidRPr="0014089E">
        <w:rPr>
          <w:rFonts w:ascii="Sylfaen" w:hAnsi="Sylfaen"/>
          <w:sz w:val="24"/>
          <w:szCs w:val="24"/>
        </w:rPr>
        <w:t xml:space="preserve"> </w:t>
      </w:r>
      <w:proofErr w:type="spellStart"/>
      <w:r w:rsidRPr="0014089E">
        <w:rPr>
          <w:rFonts w:ascii="Sylfaen" w:hAnsi="Sylfaen"/>
          <w:sz w:val="24"/>
          <w:szCs w:val="24"/>
        </w:rPr>
        <w:t>სიტყვები</w:t>
      </w:r>
      <w:proofErr w:type="spellEnd"/>
      <w:r w:rsidRPr="0014089E">
        <w:rPr>
          <w:rFonts w:ascii="Sylfaen" w:hAnsi="Sylfaen"/>
          <w:sz w:val="24"/>
          <w:szCs w:val="24"/>
        </w:rPr>
        <w:t xml:space="preserve"> </w:t>
      </w:r>
      <w:proofErr w:type="spellStart"/>
      <w:r w:rsidRPr="0014089E">
        <w:rPr>
          <w:rFonts w:ascii="Sylfaen" w:hAnsi="Sylfaen"/>
          <w:sz w:val="24"/>
          <w:szCs w:val="24"/>
        </w:rPr>
        <w:t>ამ</w:t>
      </w:r>
      <w:proofErr w:type="spellEnd"/>
      <w:r w:rsidRPr="0014089E">
        <w:rPr>
          <w:rFonts w:ascii="Sylfaen" w:hAnsi="Sylfaen"/>
          <w:sz w:val="24"/>
          <w:szCs w:val="24"/>
        </w:rPr>
        <w:t xml:space="preserve"> </w:t>
      </w:r>
      <w:proofErr w:type="spellStart"/>
      <w:r w:rsidRPr="0014089E">
        <w:rPr>
          <w:rFonts w:ascii="Sylfaen" w:hAnsi="Sylfaen"/>
          <w:sz w:val="24"/>
          <w:szCs w:val="24"/>
        </w:rPr>
        <w:t>ტრაგედიაში</w:t>
      </w:r>
      <w:proofErr w:type="spellEnd"/>
      <w:r w:rsidRPr="0014089E">
        <w:rPr>
          <w:rFonts w:ascii="Sylfaen" w:hAnsi="Sylfaen"/>
          <w:sz w:val="24"/>
          <w:szCs w:val="24"/>
        </w:rPr>
        <w:t xml:space="preserve">, </w:t>
      </w:r>
      <w:proofErr w:type="spellStart"/>
      <w:r w:rsidRPr="0014089E">
        <w:rPr>
          <w:rFonts w:ascii="Sylfaen" w:hAnsi="Sylfaen"/>
          <w:sz w:val="24"/>
          <w:szCs w:val="24"/>
        </w:rPr>
        <w:t>რომელნიც</w:t>
      </w:r>
      <w:proofErr w:type="spellEnd"/>
      <w:r w:rsidRPr="0014089E">
        <w:rPr>
          <w:rFonts w:ascii="Sylfaen" w:hAnsi="Sylfaen"/>
          <w:sz w:val="24"/>
          <w:szCs w:val="24"/>
        </w:rPr>
        <w:t xml:space="preserve"> </w:t>
      </w:r>
      <w:proofErr w:type="spellStart"/>
      <w:r w:rsidRPr="0014089E">
        <w:rPr>
          <w:rFonts w:ascii="Sylfaen" w:hAnsi="Sylfaen"/>
          <w:sz w:val="24"/>
          <w:szCs w:val="24"/>
        </w:rPr>
        <w:t>მომაჯადოებელი</w:t>
      </w:r>
      <w:proofErr w:type="spellEnd"/>
      <w:r w:rsidRPr="0014089E">
        <w:rPr>
          <w:rFonts w:ascii="Sylfaen" w:hAnsi="Sylfaen"/>
          <w:sz w:val="24"/>
          <w:szCs w:val="24"/>
        </w:rPr>
        <w:t xml:space="preserve"> </w:t>
      </w:r>
      <w:proofErr w:type="spellStart"/>
      <w:r w:rsidRPr="0014089E">
        <w:rPr>
          <w:rFonts w:ascii="Sylfaen" w:hAnsi="Sylfaen"/>
          <w:sz w:val="24"/>
          <w:szCs w:val="24"/>
        </w:rPr>
        <w:t>ძალით</w:t>
      </w:r>
      <w:proofErr w:type="spellEnd"/>
      <w:r w:rsidRPr="0014089E">
        <w:rPr>
          <w:rFonts w:ascii="Sylfaen" w:hAnsi="Sylfaen"/>
          <w:sz w:val="24"/>
          <w:szCs w:val="24"/>
        </w:rPr>
        <w:t xml:space="preserve"> </w:t>
      </w:r>
      <w:proofErr w:type="spellStart"/>
      <w:r w:rsidRPr="0014089E">
        <w:rPr>
          <w:rFonts w:ascii="Sylfaen" w:hAnsi="Sylfaen"/>
          <w:sz w:val="24"/>
          <w:szCs w:val="24"/>
        </w:rPr>
        <w:t>გადმოგვცემენ</w:t>
      </w:r>
      <w:proofErr w:type="spellEnd"/>
      <w:r w:rsidRPr="0014089E">
        <w:rPr>
          <w:rFonts w:ascii="Sylfaen" w:hAnsi="Sylfaen"/>
          <w:sz w:val="24"/>
          <w:szCs w:val="24"/>
        </w:rPr>
        <w:t xml:space="preserve"> </w:t>
      </w:r>
      <w:proofErr w:type="spellStart"/>
      <w:r w:rsidRPr="0014089E">
        <w:rPr>
          <w:rFonts w:ascii="Sylfaen" w:hAnsi="Sylfaen"/>
          <w:sz w:val="24"/>
          <w:szCs w:val="24"/>
        </w:rPr>
        <w:t>გმირის</w:t>
      </w:r>
      <w:proofErr w:type="spellEnd"/>
      <w:r w:rsidRPr="0014089E">
        <w:rPr>
          <w:rFonts w:ascii="Sylfaen" w:hAnsi="Sylfaen"/>
          <w:sz w:val="24"/>
          <w:szCs w:val="24"/>
        </w:rPr>
        <w:t xml:space="preserve"> </w:t>
      </w:r>
      <w:proofErr w:type="spellStart"/>
      <w:r w:rsidRPr="0014089E">
        <w:rPr>
          <w:rFonts w:ascii="Sylfaen" w:hAnsi="Sylfaen"/>
          <w:sz w:val="24"/>
          <w:szCs w:val="24"/>
        </w:rPr>
        <w:t>სულიერ</w:t>
      </w:r>
      <w:proofErr w:type="spellEnd"/>
      <w:r w:rsidRPr="0014089E">
        <w:rPr>
          <w:rFonts w:ascii="Sylfaen" w:hAnsi="Sylfaen"/>
          <w:sz w:val="24"/>
          <w:szCs w:val="24"/>
        </w:rPr>
        <w:t xml:space="preserve"> </w:t>
      </w:r>
      <w:proofErr w:type="spellStart"/>
      <w:r w:rsidRPr="0014089E">
        <w:rPr>
          <w:rFonts w:ascii="Sylfaen" w:hAnsi="Sylfaen"/>
          <w:sz w:val="24"/>
          <w:szCs w:val="24"/>
        </w:rPr>
        <w:t>მოძრაობის</w:t>
      </w:r>
      <w:proofErr w:type="spellEnd"/>
      <w:r w:rsidRPr="0014089E">
        <w:rPr>
          <w:rFonts w:ascii="Sylfaen" w:hAnsi="Sylfaen"/>
          <w:sz w:val="24"/>
          <w:szCs w:val="24"/>
        </w:rPr>
        <w:t xml:space="preserve"> </w:t>
      </w:r>
      <w:proofErr w:type="spellStart"/>
      <w:r w:rsidRPr="0014089E">
        <w:rPr>
          <w:rFonts w:ascii="Sylfaen" w:hAnsi="Sylfaen"/>
          <w:sz w:val="24"/>
          <w:szCs w:val="24"/>
        </w:rPr>
        <w:t>გავითარებას</w:t>
      </w:r>
      <w:proofErr w:type="spellEnd"/>
      <w:r w:rsidRPr="0014089E">
        <w:rPr>
          <w:rFonts w:ascii="Sylfaen" w:hAnsi="Sylfaen"/>
          <w:sz w:val="24"/>
          <w:szCs w:val="24"/>
        </w:rPr>
        <w:t xml:space="preserve"> </w:t>
      </w:r>
      <w:proofErr w:type="spellStart"/>
      <w:r w:rsidRPr="0014089E">
        <w:rPr>
          <w:rFonts w:ascii="Sylfaen" w:hAnsi="Sylfaen"/>
          <w:sz w:val="24"/>
          <w:szCs w:val="24"/>
        </w:rPr>
        <w:lastRenderedPageBreak/>
        <w:t>ან</w:t>
      </w:r>
      <w:proofErr w:type="spellEnd"/>
      <w:r w:rsidRPr="0014089E">
        <w:rPr>
          <w:rFonts w:ascii="Sylfaen" w:hAnsi="Sylfaen"/>
          <w:sz w:val="24"/>
          <w:szCs w:val="24"/>
        </w:rPr>
        <w:t xml:space="preserve"> </w:t>
      </w:r>
      <w:proofErr w:type="spellStart"/>
      <w:r w:rsidRPr="0014089E">
        <w:rPr>
          <w:rFonts w:ascii="Sylfaen" w:hAnsi="Sylfaen"/>
          <w:sz w:val="24"/>
          <w:szCs w:val="24"/>
        </w:rPr>
        <w:t>მის</w:t>
      </w:r>
      <w:proofErr w:type="spellEnd"/>
      <w:r w:rsidRPr="0014089E">
        <w:rPr>
          <w:rFonts w:ascii="Sylfaen" w:hAnsi="Sylfaen"/>
          <w:sz w:val="24"/>
          <w:szCs w:val="24"/>
        </w:rPr>
        <w:t xml:space="preserve"> </w:t>
      </w:r>
      <w:proofErr w:type="spellStart"/>
      <w:r w:rsidRPr="0014089E">
        <w:rPr>
          <w:rFonts w:ascii="Sylfaen" w:hAnsi="Sylfaen"/>
          <w:sz w:val="24"/>
          <w:szCs w:val="24"/>
        </w:rPr>
        <w:t>ცვალებადობას</w:t>
      </w:r>
      <w:proofErr w:type="spellEnd"/>
      <w:r w:rsidRPr="0014089E">
        <w:rPr>
          <w:rFonts w:ascii="Sylfaen" w:hAnsi="Sylfaen"/>
          <w:sz w:val="24"/>
          <w:szCs w:val="24"/>
        </w:rPr>
        <w:t xml:space="preserve">, </w:t>
      </w:r>
      <w:proofErr w:type="spellStart"/>
      <w:r w:rsidRPr="0014089E">
        <w:rPr>
          <w:rFonts w:ascii="Sylfaen" w:hAnsi="Sylfaen"/>
          <w:sz w:val="24"/>
          <w:szCs w:val="24"/>
        </w:rPr>
        <w:t>და</w:t>
      </w:r>
      <w:proofErr w:type="spellEnd"/>
      <w:r w:rsidRPr="0014089E">
        <w:rPr>
          <w:rFonts w:ascii="Sylfaen" w:hAnsi="Sylfaen"/>
          <w:sz w:val="24"/>
          <w:szCs w:val="24"/>
        </w:rPr>
        <w:t xml:space="preserve"> </w:t>
      </w:r>
      <w:proofErr w:type="spellStart"/>
      <w:r w:rsidRPr="0014089E">
        <w:rPr>
          <w:rFonts w:ascii="Sylfaen" w:hAnsi="Sylfaen"/>
          <w:sz w:val="24"/>
          <w:szCs w:val="24"/>
        </w:rPr>
        <w:t>ბოჭავენ</w:t>
      </w:r>
      <w:proofErr w:type="spellEnd"/>
      <w:r w:rsidRPr="0014089E">
        <w:rPr>
          <w:rFonts w:ascii="Sylfaen" w:hAnsi="Sylfaen"/>
          <w:sz w:val="24"/>
          <w:szCs w:val="24"/>
        </w:rPr>
        <w:t xml:space="preserve"> </w:t>
      </w:r>
      <w:proofErr w:type="spellStart"/>
      <w:r w:rsidRPr="0014089E">
        <w:rPr>
          <w:rFonts w:ascii="Sylfaen" w:hAnsi="Sylfaen"/>
          <w:sz w:val="24"/>
          <w:szCs w:val="24"/>
        </w:rPr>
        <w:t>თქვენს</w:t>
      </w:r>
      <w:proofErr w:type="spellEnd"/>
      <w:r w:rsidRPr="0014089E">
        <w:rPr>
          <w:rFonts w:ascii="Sylfaen" w:hAnsi="Sylfaen"/>
          <w:sz w:val="24"/>
          <w:szCs w:val="24"/>
        </w:rPr>
        <w:t xml:space="preserve"> </w:t>
      </w:r>
      <w:proofErr w:type="spellStart"/>
      <w:r w:rsidRPr="0014089E">
        <w:rPr>
          <w:rFonts w:ascii="Sylfaen" w:hAnsi="Sylfaen"/>
          <w:sz w:val="24"/>
          <w:szCs w:val="24"/>
        </w:rPr>
        <w:t>ყურადღებას</w:t>
      </w:r>
      <w:proofErr w:type="spellEnd"/>
      <w:proofErr w:type="gramStart"/>
      <w:r w:rsidRPr="0014089E">
        <w:rPr>
          <w:rFonts w:ascii="Sylfaen" w:hAnsi="Sylfaen"/>
          <w:sz w:val="24"/>
          <w:szCs w:val="24"/>
        </w:rPr>
        <w:t>...“</w:t>
      </w:r>
      <w:proofErr w:type="gramEnd"/>
      <w:r>
        <w:rPr>
          <w:rStyle w:val="FootnoteReference"/>
          <w:rFonts w:ascii="Sylfaen" w:hAnsi="Sylfaen"/>
          <w:sz w:val="24"/>
          <w:szCs w:val="24"/>
        </w:rPr>
        <w:footnoteReference w:id="2"/>
      </w:r>
      <w:r>
        <w:rPr>
          <w:rFonts w:ascii="Sylfaen" w:hAnsi="Sylfaen"/>
          <w:sz w:val="24"/>
          <w:szCs w:val="24"/>
        </w:rPr>
        <w:t xml:space="preserve"> - </w:t>
      </w:r>
      <w:proofErr w:type="spellStart"/>
      <w:r w:rsidRPr="0014089E">
        <w:rPr>
          <w:rFonts w:ascii="Sylfaen" w:hAnsi="Sylfaen"/>
          <w:sz w:val="24"/>
          <w:szCs w:val="24"/>
        </w:rPr>
        <w:t>ასეთია</w:t>
      </w:r>
      <w:proofErr w:type="spellEnd"/>
      <w:r w:rsidRPr="0014089E">
        <w:rPr>
          <w:rFonts w:ascii="Sylfaen" w:hAnsi="Sylfaen"/>
          <w:sz w:val="24"/>
          <w:szCs w:val="24"/>
        </w:rPr>
        <w:t xml:space="preserve"> „</w:t>
      </w:r>
      <w:proofErr w:type="spellStart"/>
      <w:r w:rsidRPr="0014089E">
        <w:rPr>
          <w:rFonts w:ascii="Sylfaen" w:hAnsi="Sylfaen"/>
          <w:sz w:val="24"/>
          <w:szCs w:val="24"/>
        </w:rPr>
        <w:t>ბედნიერების</w:t>
      </w:r>
      <w:proofErr w:type="spellEnd"/>
      <w:r w:rsidRPr="0014089E">
        <w:rPr>
          <w:rFonts w:ascii="Sylfaen" w:hAnsi="Sylfaen"/>
          <w:sz w:val="24"/>
          <w:szCs w:val="24"/>
        </w:rPr>
        <w:t xml:space="preserve"> </w:t>
      </w:r>
      <w:proofErr w:type="spellStart"/>
      <w:r w:rsidRPr="0014089E">
        <w:rPr>
          <w:rFonts w:ascii="Sylfaen" w:hAnsi="Sylfaen"/>
          <w:sz w:val="24"/>
          <w:szCs w:val="24"/>
        </w:rPr>
        <w:t>ცეკვა</w:t>
      </w:r>
      <w:proofErr w:type="spellEnd"/>
      <w:r w:rsidRPr="0014089E">
        <w:rPr>
          <w:rFonts w:ascii="Sylfaen" w:hAnsi="Sylfaen"/>
          <w:sz w:val="24"/>
          <w:szCs w:val="24"/>
        </w:rPr>
        <w:t xml:space="preserve">“ </w:t>
      </w:r>
      <w:proofErr w:type="spellStart"/>
      <w:r w:rsidRPr="0014089E">
        <w:rPr>
          <w:rFonts w:ascii="Sylfaen" w:hAnsi="Sylfaen"/>
          <w:sz w:val="24"/>
          <w:szCs w:val="24"/>
        </w:rPr>
        <w:t>ოტელოში</w:t>
      </w:r>
      <w:proofErr w:type="spellEnd"/>
      <w:r w:rsidRPr="0014089E">
        <w:rPr>
          <w:rFonts w:ascii="Sylfaen" w:hAnsi="Sylfaen"/>
          <w:sz w:val="24"/>
          <w:szCs w:val="24"/>
        </w:rPr>
        <w:t xml:space="preserve"> – </w:t>
      </w:r>
      <w:proofErr w:type="spellStart"/>
      <w:r w:rsidRPr="0014089E">
        <w:rPr>
          <w:rFonts w:ascii="Sylfaen" w:hAnsi="Sylfaen"/>
          <w:sz w:val="24"/>
          <w:szCs w:val="24"/>
        </w:rPr>
        <w:t>ვახტანგ</w:t>
      </w:r>
      <w:proofErr w:type="spellEnd"/>
      <w:r w:rsidRPr="0014089E">
        <w:rPr>
          <w:rFonts w:ascii="Sylfaen" w:hAnsi="Sylfaen"/>
          <w:sz w:val="24"/>
          <w:szCs w:val="24"/>
        </w:rPr>
        <w:t xml:space="preserve"> </w:t>
      </w:r>
      <w:proofErr w:type="spellStart"/>
      <w:r w:rsidRPr="0014089E">
        <w:rPr>
          <w:rFonts w:ascii="Sylfaen" w:hAnsi="Sylfaen"/>
          <w:sz w:val="24"/>
          <w:szCs w:val="24"/>
        </w:rPr>
        <w:t>ჭაბუკიანის</w:t>
      </w:r>
      <w:proofErr w:type="spellEnd"/>
      <w:r w:rsidRPr="0014089E">
        <w:rPr>
          <w:rFonts w:ascii="Sylfaen" w:hAnsi="Sylfaen"/>
          <w:sz w:val="24"/>
          <w:szCs w:val="24"/>
        </w:rPr>
        <w:t xml:space="preserve"> </w:t>
      </w:r>
      <w:proofErr w:type="spellStart"/>
      <w:r w:rsidRPr="0014089E">
        <w:rPr>
          <w:rFonts w:ascii="Sylfaen" w:hAnsi="Sylfaen"/>
          <w:sz w:val="24"/>
          <w:szCs w:val="24"/>
        </w:rPr>
        <w:t>მიერ</w:t>
      </w:r>
      <w:proofErr w:type="spellEnd"/>
      <w:r w:rsidRPr="0014089E">
        <w:rPr>
          <w:rFonts w:ascii="Sylfaen" w:hAnsi="Sylfaen"/>
          <w:sz w:val="24"/>
          <w:szCs w:val="24"/>
        </w:rPr>
        <w:t xml:space="preserve"> </w:t>
      </w:r>
      <w:proofErr w:type="spellStart"/>
      <w:r w:rsidRPr="0014089E">
        <w:rPr>
          <w:rFonts w:ascii="Sylfaen" w:hAnsi="Sylfaen"/>
          <w:sz w:val="24"/>
          <w:szCs w:val="24"/>
        </w:rPr>
        <w:t>შექმნილი</w:t>
      </w:r>
      <w:proofErr w:type="spellEnd"/>
      <w:r w:rsidRPr="0014089E">
        <w:rPr>
          <w:rFonts w:ascii="Sylfaen" w:hAnsi="Sylfaen"/>
          <w:sz w:val="24"/>
          <w:szCs w:val="24"/>
        </w:rPr>
        <w:t xml:space="preserve"> </w:t>
      </w:r>
      <w:proofErr w:type="spellStart"/>
      <w:r w:rsidRPr="0014089E">
        <w:rPr>
          <w:rFonts w:ascii="Sylfaen" w:hAnsi="Sylfaen"/>
          <w:sz w:val="24"/>
          <w:szCs w:val="24"/>
        </w:rPr>
        <w:t>და</w:t>
      </w:r>
      <w:proofErr w:type="spellEnd"/>
      <w:r w:rsidRPr="0014089E">
        <w:rPr>
          <w:rFonts w:ascii="Sylfaen" w:hAnsi="Sylfaen"/>
          <w:sz w:val="24"/>
          <w:szCs w:val="24"/>
        </w:rPr>
        <w:t xml:space="preserve"> </w:t>
      </w:r>
      <w:proofErr w:type="spellStart"/>
      <w:r w:rsidRPr="0014089E">
        <w:rPr>
          <w:rFonts w:ascii="Sylfaen" w:hAnsi="Sylfaen"/>
          <w:sz w:val="24"/>
          <w:szCs w:val="24"/>
        </w:rPr>
        <w:t>შესრულებული</w:t>
      </w:r>
      <w:proofErr w:type="spellEnd"/>
      <w:r w:rsidRPr="0014089E">
        <w:rPr>
          <w:rFonts w:ascii="Sylfaen" w:hAnsi="Sylfaen"/>
          <w:sz w:val="24"/>
          <w:szCs w:val="24"/>
        </w:rPr>
        <w:t>.</w:t>
      </w:r>
    </w:p>
    <w:p w14:paraId="0E603923" w14:textId="77777777" w:rsidR="001E7F0A" w:rsidRPr="001E7F0A" w:rsidRDefault="001E7F0A" w:rsidP="00FC431C">
      <w:pPr>
        <w:spacing w:line="276" w:lineRule="auto"/>
        <w:jc w:val="both"/>
        <w:rPr>
          <w:rFonts w:ascii="Sylfaen" w:hAnsi="Sylfaen"/>
          <w:sz w:val="24"/>
          <w:szCs w:val="24"/>
          <w:lang w:val="ka-GE"/>
        </w:rPr>
      </w:pPr>
      <w:r w:rsidRPr="001E7F0A">
        <w:rPr>
          <w:rFonts w:ascii="Sylfaen" w:hAnsi="Sylfaen"/>
          <w:sz w:val="24"/>
          <w:szCs w:val="24"/>
          <w:lang w:val="ka-GE"/>
        </w:rPr>
        <w:t xml:space="preserve">საბალეტო თეატრში ეს მოძრაობა ჰეროიკულ-რომანტიკული თეატრის ესთეტიკისა და მუსიკალური თუ ქორეოგრაფიული კლასიკური ჰარმონიის უარყოფასი აისახა, რადგან, ავანგარდისტების აზრით, ტრადიციული ჰარმონია არ უპასუხებდა თანამედროვე ცხოვრების დისჰარმონიას, </w:t>
      </w:r>
      <w:r w:rsidRPr="001E7F0A">
        <w:rPr>
          <w:rFonts w:ascii="Sylfaen" w:hAnsi="Sylfaen"/>
          <w:sz w:val="24"/>
          <w:szCs w:val="24"/>
        </w:rPr>
        <w:t xml:space="preserve">XX </w:t>
      </w:r>
      <w:r w:rsidRPr="001E7F0A">
        <w:rPr>
          <w:rFonts w:ascii="Sylfaen" w:hAnsi="Sylfaen"/>
          <w:sz w:val="24"/>
          <w:szCs w:val="24"/>
          <w:lang w:val="ka-GE"/>
        </w:rPr>
        <w:t>საუკუნის ადამიანის მენტალიტეტს.</w:t>
      </w:r>
    </w:p>
    <w:p w14:paraId="1C7CBAAD" w14:textId="77777777" w:rsidR="001E7F0A" w:rsidRPr="001E7F0A" w:rsidRDefault="001E7F0A" w:rsidP="00FC431C">
      <w:pPr>
        <w:spacing w:line="276" w:lineRule="auto"/>
        <w:jc w:val="both"/>
        <w:rPr>
          <w:rFonts w:ascii="Sylfaen" w:hAnsi="Sylfaen"/>
          <w:sz w:val="24"/>
          <w:szCs w:val="24"/>
          <w:lang w:val="ka-GE"/>
        </w:rPr>
      </w:pPr>
      <w:r w:rsidRPr="001E7F0A">
        <w:rPr>
          <w:rFonts w:ascii="Sylfaen" w:hAnsi="Sylfaen"/>
          <w:sz w:val="24"/>
          <w:szCs w:val="24"/>
        </w:rPr>
        <w:t xml:space="preserve">XX </w:t>
      </w:r>
      <w:r w:rsidRPr="001E7F0A">
        <w:rPr>
          <w:rFonts w:ascii="Sylfaen" w:hAnsi="Sylfaen"/>
          <w:sz w:val="24"/>
          <w:szCs w:val="24"/>
          <w:lang w:val="ka-GE"/>
        </w:rPr>
        <w:t xml:space="preserve">საუკუნის მეორე ნახევარში, როდესაც შესაძლებელი გახდა „რკინის </w:t>
      </w:r>
      <w:proofErr w:type="gramStart"/>
      <w:r w:rsidRPr="001E7F0A">
        <w:rPr>
          <w:rFonts w:ascii="Sylfaen" w:hAnsi="Sylfaen"/>
          <w:sz w:val="24"/>
          <w:szCs w:val="24"/>
          <w:lang w:val="ka-GE"/>
        </w:rPr>
        <w:t>ფარდის“ ერთგვარი</w:t>
      </w:r>
      <w:proofErr w:type="gramEnd"/>
      <w:r w:rsidRPr="001E7F0A">
        <w:rPr>
          <w:rFonts w:ascii="Sylfaen" w:hAnsi="Sylfaen"/>
          <w:sz w:val="24"/>
          <w:szCs w:val="24"/>
          <w:lang w:val="ka-GE"/>
        </w:rPr>
        <w:t xml:space="preserve"> „შერხევა“  და საზღვარგარეთის ქვეყნებთან ფართო კულტურული გაცვლები დაიწყო, საბჭოთა ხელოვნებაში ანტირომანტიკულმა ტენდეციებმა შემოაღწია.</w:t>
      </w:r>
    </w:p>
    <w:p w14:paraId="781232D8" w14:textId="1A51E2BF" w:rsidR="001E7F0A" w:rsidRDefault="001E7F0A" w:rsidP="00FC431C">
      <w:pPr>
        <w:spacing w:line="276" w:lineRule="auto"/>
        <w:jc w:val="both"/>
        <w:rPr>
          <w:rFonts w:ascii="Sylfaen" w:hAnsi="Sylfaen"/>
          <w:sz w:val="24"/>
          <w:szCs w:val="24"/>
          <w:lang w:val="ka-GE"/>
        </w:rPr>
      </w:pPr>
      <w:r w:rsidRPr="001E7F0A">
        <w:rPr>
          <w:rFonts w:ascii="Sylfaen" w:hAnsi="Sylfaen"/>
          <w:sz w:val="24"/>
          <w:szCs w:val="24"/>
          <w:lang w:val="ka-GE"/>
        </w:rPr>
        <w:t>ამერიკული და ევროპული საბალეტო ხელოვნების ფართოდ წარმოდგენამ საქართველოში ცხადი გახადა, რომ მსოფლიო საცეკვაო კულტურისაგან საბჭოთა საბალეტო ხელოვნების იზოლირებამ შეაფერხა ჯერ კიდევ საუკუნის დასაწყისში დაწყებული საბალეტო თეატრისმოდერნიზება, რომ ამ ხნის მანძილზე საზღვარგარეთის მუსიკასა, ქორეოგრაფიასა და სცენოგრაფიაში აღმოცენდა მთელი რიგი პრინციპულად ახალი მხატვრული კონცეფციები.</w:t>
      </w:r>
    </w:p>
    <w:p w14:paraId="70F55C26" w14:textId="44826A7B" w:rsidR="001E7F0A" w:rsidRPr="001E7F0A" w:rsidRDefault="001E7F0A" w:rsidP="00FC431C">
      <w:pPr>
        <w:spacing w:line="276" w:lineRule="auto"/>
        <w:jc w:val="both"/>
        <w:rPr>
          <w:rFonts w:ascii="Sylfaen" w:hAnsi="Sylfaen"/>
          <w:sz w:val="24"/>
          <w:szCs w:val="24"/>
          <w:lang w:val="ka-GE"/>
        </w:rPr>
      </w:pPr>
      <w:r>
        <w:rPr>
          <w:rFonts w:ascii="Sylfaen" w:hAnsi="Sylfaen"/>
          <w:sz w:val="24"/>
          <w:szCs w:val="24"/>
          <w:lang w:val="ka-GE"/>
        </w:rPr>
        <w:t xml:space="preserve">ჭაბუკიანის მიერ გაცოცხლებულ მავრი, ეს იყო </w:t>
      </w:r>
      <w:r w:rsidRPr="001E7F0A">
        <w:rPr>
          <w:rFonts w:ascii="Sylfaen" w:hAnsi="Sylfaen"/>
          <w:sz w:val="24"/>
          <w:szCs w:val="24"/>
          <w:lang w:val="ka-GE"/>
        </w:rPr>
        <w:t>ცეკვაში გარეგნულ ფორმაზე უფრო ამაღელვებელი მისი შინაგანი სამყარო. ჩვენ წინ იდგა რაღაც იშვიათი, ჯერ არნახული, განსაკუთრებული ნიჭის მქონე პიროვნება. მის ცეკვაში გაოცებთ ძველი ნაცნობი ტრადიციული კლასიკური ბალეტის ცვლილება. ის მიმართავს ახალ, არადამახასიათებელ ფორმებს, რომელიც მისი ცხოვრების მიზანი ხდება. მე, ამის მნახველს, ვცდილობ გამოვიცნო მისი ცეკვის ბუნება. მაყურებელი ამ შთაბეჭდილებას ვერაფერს შეადარებს. მისი განთქმული ელევაციაშემსრულებლის ძლიერი უნარის ნაწილია, რომელიც ჩვენი აღქმის შესაძლებლობებს სცილდება. ეს ის წარმოსახვითი სამყაროა, რომელიც იმ შემთხვევასი იქმნება, როცა ჩვენი მიწიერი მხედველობის თვალწინ ხდება რაღაც მოვლენა, რომელიც უფრო ბუნების სტიქიას მოგვეგონებს. ის არ ექვემდებარება მიზიდულობის კანონს. ჭაბუკიანი საერთოდ თავისუფლად ფლობს სხეულს, როგორც ჩანს სრულიად დარწმუნებული თავის შესაძლებლობებში, ყველაფერს შეუფერებს, მიუსადაგებს ზუსტ და ჯერ კიდევ არავის მიერ აღმოჩენილ მოძრაობებს.</w:t>
      </w:r>
    </w:p>
    <w:p w14:paraId="52748523" w14:textId="0FDD1DA3" w:rsidR="001E7F0A" w:rsidRPr="001E7F0A" w:rsidRDefault="001E7F0A" w:rsidP="00FC431C">
      <w:pPr>
        <w:spacing w:line="276" w:lineRule="auto"/>
        <w:jc w:val="both"/>
        <w:rPr>
          <w:rFonts w:ascii="Sylfaen" w:hAnsi="Sylfaen"/>
          <w:sz w:val="24"/>
          <w:szCs w:val="24"/>
          <w:lang w:val="ka-GE"/>
        </w:rPr>
      </w:pPr>
    </w:p>
    <w:p w14:paraId="2BE0E42D" w14:textId="77777777" w:rsidR="001E7F0A" w:rsidRPr="00667D25" w:rsidRDefault="001E7F0A" w:rsidP="00FC431C">
      <w:pPr>
        <w:spacing w:line="276" w:lineRule="auto"/>
        <w:jc w:val="both"/>
        <w:rPr>
          <w:rFonts w:ascii="Sylfaen" w:hAnsi="Sylfaen"/>
          <w:sz w:val="24"/>
          <w:szCs w:val="24"/>
          <w:lang w:val="ka-GE"/>
        </w:rPr>
      </w:pPr>
    </w:p>
    <w:p w14:paraId="3890C27A" w14:textId="77777777" w:rsidR="00667D25" w:rsidRPr="00667D25" w:rsidRDefault="00667D25" w:rsidP="00FC431C">
      <w:pPr>
        <w:spacing w:line="276" w:lineRule="auto"/>
        <w:jc w:val="both"/>
        <w:rPr>
          <w:rFonts w:ascii="Sylfaen" w:hAnsi="Sylfaen"/>
          <w:sz w:val="24"/>
          <w:szCs w:val="24"/>
          <w:lang w:val="ka-GE"/>
        </w:rPr>
      </w:pPr>
    </w:p>
    <w:p w14:paraId="710DC1C3" w14:textId="7B96B325" w:rsidR="00FB672A" w:rsidRDefault="00FB672A" w:rsidP="00FC431C">
      <w:pPr>
        <w:spacing w:line="276" w:lineRule="auto"/>
        <w:jc w:val="both"/>
        <w:rPr>
          <w:rFonts w:ascii="Sylfaen" w:hAnsi="Sylfaen"/>
          <w:b/>
          <w:bCs/>
          <w:sz w:val="24"/>
          <w:szCs w:val="24"/>
          <w:lang w:val="ka-GE"/>
        </w:rPr>
      </w:pPr>
      <w:r w:rsidRPr="00FB672A">
        <w:rPr>
          <w:rFonts w:ascii="Sylfaen" w:hAnsi="Sylfaen"/>
          <w:b/>
          <w:bCs/>
          <w:sz w:val="24"/>
          <w:szCs w:val="24"/>
          <w:lang w:val="ka-GE"/>
        </w:rPr>
        <w:lastRenderedPageBreak/>
        <w:t>ლიტერატურის სია:</w:t>
      </w:r>
    </w:p>
    <w:p w14:paraId="5F63939E" w14:textId="3594C6E2" w:rsidR="00FB672A" w:rsidRPr="00FB672A" w:rsidRDefault="00FB672A" w:rsidP="00FC431C">
      <w:pPr>
        <w:spacing w:line="276" w:lineRule="auto"/>
        <w:jc w:val="both"/>
        <w:rPr>
          <w:rFonts w:ascii="Sylfaen" w:hAnsi="Sylfaen"/>
          <w:sz w:val="24"/>
          <w:szCs w:val="24"/>
          <w:lang w:val="ka-GE"/>
        </w:rPr>
      </w:pPr>
      <w:bookmarkStart w:id="0" w:name="_Hlk165289145"/>
      <w:proofErr w:type="spellStart"/>
      <w:r w:rsidRPr="00FB672A">
        <w:rPr>
          <w:rFonts w:ascii="Sylfaen" w:hAnsi="Sylfaen"/>
          <w:sz w:val="24"/>
          <w:szCs w:val="24"/>
        </w:rPr>
        <w:t>ზაქრო</w:t>
      </w:r>
      <w:proofErr w:type="spellEnd"/>
      <w:r w:rsidRPr="00FB672A">
        <w:rPr>
          <w:rFonts w:ascii="Sylfaen" w:hAnsi="Sylfaen"/>
          <w:sz w:val="24"/>
          <w:szCs w:val="24"/>
        </w:rPr>
        <w:t xml:space="preserve"> </w:t>
      </w:r>
      <w:proofErr w:type="spellStart"/>
      <w:r w:rsidRPr="00FB672A">
        <w:rPr>
          <w:rFonts w:ascii="Sylfaen" w:hAnsi="Sylfaen"/>
          <w:sz w:val="24"/>
          <w:szCs w:val="24"/>
        </w:rPr>
        <w:t>მეგრელიშვილი</w:t>
      </w:r>
      <w:proofErr w:type="spellEnd"/>
      <w:r>
        <w:rPr>
          <w:rFonts w:ascii="Sylfaen" w:hAnsi="Sylfaen"/>
          <w:sz w:val="24"/>
          <w:szCs w:val="24"/>
          <w:lang w:val="ka-GE"/>
        </w:rPr>
        <w:t>. ჭაბუკიანი. თბილისი. 2004</w:t>
      </w:r>
      <w:r w:rsidR="00D02236">
        <w:rPr>
          <w:rFonts w:ascii="Sylfaen" w:hAnsi="Sylfaen"/>
          <w:sz w:val="24"/>
          <w:szCs w:val="24"/>
          <w:lang w:val="ka-GE"/>
        </w:rPr>
        <w:t>.</w:t>
      </w:r>
    </w:p>
    <w:p w14:paraId="37CF45A2" w14:textId="58744CE7" w:rsidR="00FB672A" w:rsidRPr="00FB672A" w:rsidRDefault="00FB672A" w:rsidP="00FC431C">
      <w:pPr>
        <w:spacing w:line="276" w:lineRule="auto"/>
        <w:jc w:val="both"/>
        <w:rPr>
          <w:rFonts w:ascii="Sylfaen" w:hAnsi="Sylfaen"/>
          <w:sz w:val="24"/>
          <w:szCs w:val="24"/>
          <w:lang w:val="ka-GE"/>
        </w:rPr>
      </w:pPr>
      <w:bookmarkStart w:id="1" w:name="_Hlk182429882"/>
      <w:r w:rsidRPr="00FB672A">
        <w:rPr>
          <w:rFonts w:ascii="Sylfaen" w:hAnsi="Sylfaen"/>
          <w:sz w:val="24"/>
          <w:szCs w:val="24"/>
          <w:lang w:val="ka-GE"/>
        </w:rPr>
        <w:t>Craig E.G</w:t>
      </w:r>
      <w:r w:rsidR="00EA07FF">
        <w:rPr>
          <w:rFonts w:ascii="Sylfaen" w:hAnsi="Sylfaen"/>
          <w:sz w:val="24"/>
          <w:szCs w:val="24"/>
          <w:lang w:val="ka-GE"/>
        </w:rPr>
        <w:t>.</w:t>
      </w:r>
      <w:r w:rsidRPr="00FB672A">
        <w:rPr>
          <w:rFonts w:ascii="Sylfaen" w:hAnsi="Sylfaen"/>
          <w:sz w:val="24"/>
          <w:szCs w:val="24"/>
          <w:lang w:val="ka-GE"/>
        </w:rPr>
        <w:t xml:space="preserve"> </w:t>
      </w:r>
      <w:r w:rsidR="00EA07FF">
        <w:rPr>
          <w:rFonts w:ascii="Sylfaen" w:hAnsi="Sylfaen"/>
          <w:sz w:val="24"/>
          <w:szCs w:val="24"/>
        </w:rPr>
        <w:t>Dance o</w:t>
      </w:r>
      <w:r w:rsidRPr="00FB672A">
        <w:rPr>
          <w:rFonts w:ascii="Sylfaen" w:hAnsi="Sylfaen"/>
          <w:sz w:val="24"/>
          <w:szCs w:val="24"/>
          <w:lang w:val="ka-GE"/>
        </w:rPr>
        <w:t xml:space="preserve">f the Art of Theatre. </w:t>
      </w:r>
      <w:bookmarkEnd w:id="1"/>
      <w:r w:rsidRPr="00FB672A">
        <w:rPr>
          <w:rFonts w:ascii="Sylfaen" w:hAnsi="Sylfaen"/>
          <w:sz w:val="24"/>
          <w:szCs w:val="24"/>
          <w:lang w:val="ka-GE"/>
        </w:rPr>
        <w:t>London, 1962.</w:t>
      </w:r>
    </w:p>
    <w:p w14:paraId="25AF31FE" w14:textId="77777777" w:rsidR="00FB672A" w:rsidRPr="00FB672A" w:rsidRDefault="00FB672A" w:rsidP="00FC431C">
      <w:pPr>
        <w:spacing w:line="276" w:lineRule="auto"/>
        <w:jc w:val="both"/>
        <w:rPr>
          <w:rFonts w:ascii="Sylfaen" w:hAnsi="Sylfaen"/>
          <w:sz w:val="24"/>
          <w:szCs w:val="24"/>
          <w:lang w:val="ka-GE"/>
        </w:rPr>
      </w:pPr>
      <w:r w:rsidRPr="00FB672A">
        <w:rPr>
          <w:rFonts w:ascii="Sylfaen" w:hAnsi="Sylfaen"/>
          <w:sz w:val="24"/>
          <w:szCs w:val="24"/>
          <w:lang w:val="ka-GE"/>
        </w:rPr>
        <w:t>Eugenio Barba, The paper canoe, a guide to theatre Anthropology, Routledge, 1995;</w:t>
      </w:r>
    </w:p>
    <w:p w14:paraId="4D1DA474" w14:textId="3FDC7783" w:rsidR="00FB672A" w:rsidRDefault="00FB672A" w:rsidP="00FC431C">
      <w:pPr>
        <w:spacing w:line="276" w:lineRule="auto"/>
        <w:jc w:val="both"/>
        <w:rPr>
          <w:rFonts w:ascii="Sylfaen" w:hAnsi="Sylfaen"/>
          <w:sz w:val="24"/>
          <w:szCs w:val="24"/>
          <w:lang w:val="ka-GE"/>
        </w:rPr>
      </w:pPr>
      <w:r w:rsidRPr="00FB672A">
        <w:rPr>
          <w:rFonts w:ascii="Sylfaen" w:hAnsi="Sylfaen"/>
          <w:sz w:val="24"/>
          <w:szCs w:val="24"/>
          <w:lang w:val="ru-RU"/>
        </w:rPr>
        <w:t>Гротовский Е,  Актерский тренинг, 1959-1962</w:t>
      </w:r>
      <w:r w:rsidR="00D02236">
        <w:rPr>
          <w:rFonts w:ascii="Sylfaen" w:hAnsi="Sylfaen"/>
          <w:sz w:val="24"/>
          <w:szCs w:val="24"/>
          <w:lang w:val="ka-GE"/>
        </w:rPr>
        <w:t>.</w:t>
      </w:r>
    </w:p>
    <w:p w14:paraId="07E1B65C" w14:textId="5DAE4D5E" w:rsidR="0014089E" w:rsidRPr="00FB672A" w:rsidRDefault="009A3EB7" w:rsidP="00FC431C">
      <w:pPr>
        <w:spacing w:line="276" w:lineRule="auto"/>
        <w:jc w:val="both"/>
        <w:rPr>
          <w:rFonts w:ascii="Sylfaen" w:hAnsi="Sylfaen"/>
          <w:sz w:val="24"/>
          <w:szCs w:val="24"/>
          <w:lang w:val="ka-GE"/>
        </w:rPr>
      </w:pPr>
      <w:hyperlink r:id="rId7" w:tgtFrame="_blank" w:history="1">
        <w:r w:rsidR="0014089E" w:rsidRPr="0014089E">
          <w:rPr>
            <w:rStyle w:val="Hyperlink"/>
            <w:rFonts w:ascii="Sylfaen" w:hAnsi="Sylfaen"/>
            <w:b/>
            <w:bCs/>
            <w:sz w:val="24"/>
            <w:szCs w:val="24"/>
          </w:rPr>
          <w:t>https://dspace.nplg.gov.ge/.../295787/1/Drosha_1958_N01.pdf</w:t>
        </w:r>
      </w:hyperlink>
    </w:p>
    <w:bookmarkEnd w:id="0"/>
    <w:p w14:paraId="24819259" w14:textId="77777777" w:rsidR="00667D25" w:rsidRPr="00667D25" w:rsidRDefault="00667D25" w:rsidP="00FC431C">
      <w:pPr>
        <w:spacing w:line="276" w:lineRule="auto"/>
        <w:jc w:val="both"/>
        <w:rPr>
          <w:rFonts w:ascii="Sylfaen" w:hAnsi="Sylfaen"/>
          <w:sz w:val="24"/>
          <w:szCs w:val="24"/>
        </w:rPr>
      </w:pPr>
    </w:p>
    <w:sectPr w:rsidR="00667D25" w:rsidRPr="00667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FF76" w14:textId="77777777" w:rsidR="009A3EB7" w:rsidRDefault="009A3EB7" w:rsidP="00EA07FF">
      <w:pPr>
        <w:spacing w:after="0" w:line="240" w:lineRule="auto"/>
      </w:pPr>
      <w:r>
        <w:separator/>
      </w:r>
    </w:p>
  </w:endnote>
  <w:endnote w:type="continuationSeparator" w:id="0">
    <w:p w14:paraId="0650AE8C" w14:textId="77777777" w:rsidR="009A3EB7" w:rsidRDefault="009A3EB7" w:rsidP="00EA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EDB5" w14:textId="77777777" w:rsidR="009A3EB7" w:rsidRDefault="009A3EB7" w:rsidP="00EA07FF">
      <w:pPr>
        <w:spacing w:after="0" w:line="240" w:lineRule="auto"/>
      </w:pPr>
      <w:r>
        <w:separator/>
      </w:r>
    </w:p>
  </w:footnote>
  <w:footnote w:type="continuationSeparator" w:id="0">
    <w:p w14:paraId="57DEDE7E" w14:textId="77777777" w:rsidR="009A3EB7" w:rsidRDefault="009A3EB7" w:rsidP="00EA07FF">
      <w:pPr>
        <w:spacing w:after="0" w:line="240" w:lineRule="auto"/>
      </w:pPr>
      <w:r>
        <w:continuationSeparator/>
      </w:r>
    </w:p>
  </w:footnote>
  <w:footnote w:id="1">
    <w:p w14:paraId="38B57A35" w14:textId="111F5F9C" w:rsidR="00EA07FF" w:rsidRPr="00EA07FF" w:rsidRDefault="00EA07FF">
      <w:pPr>
        <w:pStyle w:val="FootnoteText"/>
        <w:rPr>
          <w:rFonts w:ascii="Sylfaen" w:hAnsi="Sylfaen"/>
        </w:rPr>
      </w:pPr>
      <w:r>
        <w:rPr>
          <w:rStyle w:val="FootnoteReference"/>
        </w:rPr>
        <w:footnoteRef/>
      </w:r>
      <w:r>
        <w:t xml:space="preserve"> </w:t>
      </w:r>
      <w:r w:rsidRPr="00EA07FF">
        <w:rPr>
          <w:rFonts w:ascii="Times New Roman" w:hAnsi="Times New Roman" w:cs="Times New Roman"/>
          <w:lang w:val="ka-GE"/>
        </w:rPr>
        <w:t xml:space="preserve">Craig E.G. </w:t>
      </w:r>
      <w:r w:rsidRPr="00EA07FF">
        <w:rPr>
          <w:rFonts w:ascii="Times New Roman" w:hAnsi="Times New Roman" w:cs="Times New Roman"/>
        </w:rPr>
        <w:t>Dance o</w:t>
      </w:r>
      <w:r w:rsidRPr="00EA07FF">
        <w:rPr>
          <w:rFonts w:ascii="Times New Roman" w:hAnsi="Times New Roman" w:cs="Times New Roman"/>
          <w:lang w:val="ka-GE"/>
        </w:rPr>
        <w:t>f the Art of Theatre.</w:t>
      </w:r>
      <w:r>
        <w:rPr>
          <w:rFonts w:ascii="Sylfaen" w:hAnsi="Sylfaen" w:cs="Times New Roman"/>
          <w:lang w:val="ka-GE"/>
        </w:rPr>
        <w:t xml:space="preserve"> </w:t>
      </w:r>
      <w:r>
        <w:rPr>
          <w:rFonts w:ascii="Sylfaen" w:hAnsi="Sylfaen" w:cs="Times New Roman"/>
        </w:rPr>
        <w:t>P.: 83</w:t>
      </w:r>
    </w:p>
  </w:footnote>
  <w:footnote w:id="2">
    <w:p w14:paraId="0418A3B6" w14:textId="66D8B01A" w:rsidR="0014089E" w:rsidRDefault="0014089E">
      <w:pPr>
        <w:pStyle w:val="FootnoteText"/>
      </w:pPr>
      <w:r>
        <w:rPr>
          <w:rStyle w:val="FootnoteReference"/>
        </w:rPr>
        <w:footnoteRef/>
      </w:r>
      <w:r>
        <w:t xml:space="preserve"> </w:t>
      </w:r>
      <w:hyperlink r:id="rId1" w:tgtFrame="_blank" w:history="1">
        <w:r w:rsidRPr="0014089E">
          <w:rPr>
            <w:rStyle w:val="Hyperlink"/>
            <w:b/>
            <w:bCs/>
          </w:rPr>
          <w:t>https://dspace.nplg.gov.ge/.../295787/1/Drosha_1958_N01.pdf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25"/>
    <w:rsid w:val="0014089E"/>
    <w:rsid w:val="001E7F0A"/>
    <w:rsid w:val="002864F9"/>
    <w:rsid w:val="00367509"/>
    <w:rsid w:val="003B3B29"/>
    <w:rsid w:val="00667D25"/>
    <w:rsid w:val="009A3EB7"/>
    <w:rsid w:val="009D7FB2"/>
    <w:rsid w:val="00AC33E2"/>
    <w:rsid w:val="00C1222D"/>
    <w:rsid w:val="00C14B79"/>
    <w:rsid w:val="00D02236"/>
    <w:rsid w:val="00EA07FF"/>
    <w:rsid w:val="00FB672A"/>
    <w:rsid w:val="00FC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EA62"/>
  <w15:chartTrackingRefBased/>
  <w15:docId w15:val="{25FE1A37-DAEE-4EB9-9E9B-3B1FA958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07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7FF"/>
    <w:rPr>
      <w:sz w:val="20"/>
      <w:szCs w:val="20"/>
    </w:rPr>
  </w:style>
  <w:style w:type="character" w:styleId="FootnoteReference">
    <w:name w:val="footnote reference"/>
    <w:basedOn w:val="DefaultParagraphFont"/>
    <w:uiPriority w:val="99"/>
    <w:semiHidden/>
    <w:unhideWhenUsed/>
    <w:rsid w:val="00EA07FF"/>
    <w:rPr>
      <w:vertAlign w:val="superscript"/>
    </w:rPr>
  </w:style>
  <w:style w:type="character" w:styleId="Hyperlink">
    <w:name w:val="Hyperlink"/>
    <w:basedOn w:val="DefaultParagraphFont"/>
    <w:uiPriority w:val="99"/>
    <w:unhideWhenUsed/>
    <w:rsid w:val="0014089E"/>
    <w:rPr>
      <w:color w:val="0563C1" w:themeColor="hyperlink"/>
      <w:u w:val="single"/>
    </w:rPr>
  </w:style>
  <w:style w:type="character" w:styleId="UnresolvedMention">
    <w:name w:val="Unresolved Mention"/>
    <w:basedOn w:val="DefaultParagraphFont"/>
    <w:uiPriority w:val="99"/>
    <w:semiHidden/>
    <w:unhideWhenUsed/>
    <w:rsid w:val="00140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s%3A%2F%2Fdspace.nplg.gov.ge%2Fbitstream%2F1234%2F295787%2F1%2FDrosha_1958_N01.pdf%3Ffbclid%3DIwZXh0bgNhZW0CMTAAAR1tam5IrHi6Vy32wUMW0RfDGmA4LrAgRO_1ZpIEMvhRlQP2wJmV3rKuKRs_aem_dDLVnIFeUy3ONi54-OzYgg&amp;h=AT3bHgCPqzWljhB8IsXI-RIO5lv7iflhPcsWJ7kpNSqOxUPyqJxnxGXJylLKAEHeEq7107KQyU5ixe15Pmn_m0CDlBjGDnchTEX40bBLAw8y9BS1QV6K_z-IHabMSpJNGg&amp;__tn__=-UK-R&amp;c%5b0%5d=AT2lkob-WOhZ_aVOGLGqbwTcMk4peZpI1QVwJythBD_yc1XDchE3BQAAFf8UBvTvTnt8CH2tcHi1d3pNgNQoehQzkhKFa2Ex1-3oLHOLG-t9m-8-7jgGquo_LXccuoZE7_wRn6atH9gWGSgVkud79s2TczvjXu0sVyofYpZL9AwzQ7Z1AP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facebook.com/l.php?u=https%3A%2F%2Fdspace.nplg.gov.ge%2Fbitstream%2F1234%2F295787%2F1%2FDrosha_1958_N01.pdf%3Ffbclid%3DIwZXh0bgNhZW0CMTAAAR1tam5IrHi6Vy32wUMW0RfDGmA4LrAgRO_1ZpIEMvhRlQP2wJmV3rKuKRs_aem_dDLVnIFeUy3ONi54-OzYgg&amp;h=AT3bHgCPqzWljhB8IsXI-RIO5lv7iflhPcsWJ7kpNSqOxUPyqJxnxGXJylLKAEHeEq7107KQyU5ixe15Pmn_m0CDlBjGDnchTEX40bBLAw8y9BS1QV6K_z-IHabMSpJNGg&amp;__tn__=-UK-R&amp;c%5b0%5d=AT2lkob-WOhZ_aVOGLGqbwTcMk4peZpI1QVwJythBD_yc1XDchE3BQAAFf8UBvTvTnt8CH2tcHi1d3pNgNQoehQzkhKFa2Ex1-3oLHOLG-t9m-8-7jgGquo_LXccuoZE7_wRn6atH9gWGSgVkud79s2TczvjXu0sVyofYpZL9AwzQ7Z1A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0E7A-167D-4532-9C5A-16C29816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Paliashvili Museum</dc:creator>
  <cp:keywords/>
  <dc:description/>
  <cp:lastModifiedBy>User</cp:lastModifiedBy>
  <cp:revision>8</cp:revision>
  <dcterms:created xsi:type="dcterms:W3CDTF">2024-04-29T07:45:00Z</dcterms:created>
  <dcterms:modified xsi:type="dcterms:W3CDTF">2024-11-13T19:05:00Z</dcterms:modified>
</cp:coreProperties>
</file>